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103</w:t>
      </w:r>
      <w:r w:rsidR="00310A26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D5B00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D5B00" w:rsidRPr="0015202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00943">
        <w:rPr>
          <w:rFonts w:ascii="Times New Roman" w:hAnsi="Times New Roman" w:cs="Times New Roman"/>
          <w:sz w:val="24"/>
          <w:szCs w:val="24"/>
        </w:rPr>
        <w:t>01.12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C77C2A">
        <w:rPr>
          <w:rFonts w:ascii="Times New Roman" w:hAnsi="Times New Roman" w:cs="Times New Roman"/>
          <w:b/>
          <w:sz w:val="24"/>
          <w:szCs w:val="24"/>
        </w:rPr>
        <w:t>70</w:t>
      </w:r>
      <w:r w:rsidR="00310A26">
        <w:rPr>
          <w:rFonts w:ascii="Times New Roman" w:hAnsi="Times New Roman" w:cs="Times New Roman"/>
          <w:b/>
          <w:sz w:val="24"/>
          <w:szCs w:val="24"/>
        </w:rPr>
        <w:t>9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310A26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310A2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10A26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310A2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10A26">
        <w:rPr>
          <w:rFonts w:ascii="Times New Roman" w:hAnsi="Times New Roman" w:cs="Times New Roman"/>
          <w:sz w:val="24"/>
          <w:szCs w:val="24"/>
        </w:rPr>
        <w:t>,</w:t>
      </w:r>
      <w:r w:rsidR="00310A26" w:rsidRPr="00950845">
        <w:rPr>
          <w:rFonts w:ascii="Times New Roman" w:hAnsi="Times New Roman" w:cs="Times New Roman"/>
          <w:sz w:val="24"/>
          <w:szCs w:val="24"/>
        </w:rPr>
        <w:t xml:space="preserve"> </w:t>
      </w:r>
      <w:r w:rsidR="00310A26">
        <w:rPr>
          <w:rFonts w:ascii="Times New Roman" w:hAnsi="Times New Roman" w:cs="Times New Roman"/>
          <w:sz w:val="24"/>
          <w:szCs w:val="24"/>
        </w:rPr>
        <w:t>докладвана от г-жа Юлия Ненкова – председател на КЗК.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310A26" w:rsidRPr="00FF0C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Обединение</w:t>
      </w:r>
      <w:r w:rsidR="00310A26" w:rsidRPr="00FF0CA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„</w:t>
      </w:r>
      <w:proofErr w:type="spellStart"/>
      <w:r w:rsidR="00310A26" w:rsidRPr="00FF0C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Криейтив</w:t>
      </w:r>
      <w:proofErr w:type="spellEnd"/>
      <w:r w:rsidR="00310A26" w:rsidRPr="00FF0C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Тийм</w:t>
      </w:r>
      <w:r w:rsidR="00310A26" w:rsidRPr="00FF0CA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310A2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2E63EF">
        <w:rPr>
          <w:rFonts w:ascii="Times New Roman" w:hAnsi="Times New Roman" w:cs="Times New Roman"/>
          <w:sz w:val="24"/>
          <w:szCs w:val="24"/>
        </w:rPr>
        <w:t xml:space="preserve"> от адв. </w:t>
      </w:r>
      <w:r w:rsidR="000728A4">
        <w:rPr>
          <w:rFonts w:ascii="Times New Roman" w:hAnsi="Times New Roman" w:cs="Times New Roman"/>
          <w:sz w:val="24"/>
          <w:szCs w:val="24"/>
        </w:rPr>
        <w:t>Т. И. и адв. Д.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310A26" w:rsidRPr="00FF0C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Главен секретар на Министерство на образованието и науката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2E63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728A4">
        <w:rPr>
          <w:rFonts w:ascii="Times New Roman" w:hAnsi="Times New Roman" w:cs="Times New Roman"/>
          <w:color w:val="000000" w:themeColor="text1"/>
          <w:sz w:val="24"/>
          <w:szCs w:val="24"/>
        </w:rPr>
        <w:t>К. К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11CFB" w:rsidRPr="00310A26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310A26" w:rsidRPr="00310A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310A26" w:rsidRPr="00310A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Софтлайн</w:t>
      </w:r>
      <w:proofErr w:type="spellEnd"/>
      <w:r w:rsidR="00310A26" w:rsidRPr="00310A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</w:t>
      </w:r>
      <w:r w:rsidR="00310A26" w:rsidRPr="00310A26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Pr="00310A26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310A2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310A2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се представлява</w:t>
      </w:r>
      <w:r w:rsidR="000728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proofErr w:type="spellStart"/>
      <w:r w:rsidR="000728A4">
        <w:rPr>
          <w:rFonts w:ascii="Times New Roman" w:hAnsi="Times New Roman" w:cs="Times New Roman"/>
          <w:color w:val="000000" w:themeColor="text1"/>
          <w:sz w:val="24"/>
          <w:szCs w:val="24"/>
        </w:rPr>
        <w:t>пълн</w:t>
      </w:r>
      <w:proofErr w:type="spellEnd"/>
      <w:r w:rsidR="000728A4">
        <w:rPr>
          <w:rFonts w:ascii="Times New Roman" w:hAnsi="Times New Roman" w:cs="Times New Roman"/>
          <w:color w:val="000000" w:themeColor="text1"/>
          <w:sz w:val="24"/>
          <w:szCs w:val="24"/>
        </w:rPr>
        <w:t>. Б. Ш. и адв. Р. Б</w:t>
      </w:r>
      <w:r w:rsidRPr="00310A2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D5B00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667596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E63E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0728A4">
        <w:rPr>
          <w:rFonts w:ascii="Times New Roman" w:hAnsi="Times New Roman" w:cs="Times New Roman"/>
          <w:sz w:val="24"/>
          <w:szCs w:val="24"/>
        </w:rPr>
        <w:t>Т. И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66759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E63E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0728A4">
        <w:rPr>
          <w:rFonts w:ascii="Times New Roman" w:hAnsi="Times New Roman" w:cs="Times New Roman"/>
          <w:sz w:val="24"/>
          <w:szCs w:val="24"/>
        </w:rPr>
        <w:t>К. К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064C23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667596" w:rsidRPr="00FB2870">
        <w:rPr>
          <w:rFonts w:ascii="Times New Roman" w:hAnsi="Times New Roman" w:cs="Times New Roman"/>
          <w:sz w:val="24"/>
          <w:szCs w:val="24"/>
        </w:rPr>
        <w:t>О</w:t>
      </w:r>
      <w:r w:rsidR="00667596">
        <w:rPr>
          <w:rFonts w:ascii="Times New Roman" w:hAnsi="Times New Roman" w:cs="Times New Roman"/>
          <w:sz w:val="24"/>
          <w:szCs w:val="24"/>
        </w:rPr>
        <w:t>тхвърлям</w:t>
      </w:r>
      <w:r w:rsidR="00667596" w:rsidRPr="00FB2870"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667596">
        <w:rPr>
          <w:rFonts w:ascii="Times New Roman" w:hAnsi="Times New Roman" w:cs="Times New Roman"/>
          <w:sz w:val="24"/>
          <w:szCs w:val="24"/>
        </w:rPr>
        <w:t xml:space="preserve"> Твърдим, че решението на гл. секретар на МОН е законосъобразно, постановено е в съответствие с разпоредбите на закона.</w:t>
      </w:r>
    </w:p>
    <w:p w:rsidR="00667596" w:rsidRDefault="00667596" w:rsidP="000728A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28A4" w:rsidRDefault="000728A4" w:rsidP="000728A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Пълн</w:t>
      </w:r>
      <w:proofErr w:type="spellEnd"/>
      <w:r>
        <w:rPr>
          <w:rFonts w:ascii="Times New Roman" w:hAnsi="Times New Roman" w:cs="Times New Roman"/>
          <w:sz w:val="24"/>
          <w:szCs w:val="24"/>
        </w:rPr>
        <w:t>. Б. Ш.:</w:t>
      </w:r>
    </w:p>
    <w:p w:rsidR="00064C23" w:rsidRPr="00FB2870" w:rsidRDefault="000728A4" w:rsidP="00064C2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064C23" w:rsidRPr="00FB2870">
        <w:rPr>
          <w:rFonts w:ascii="Times New Roman" w:hAnsi="Times New Roman" w:cs="Times New Roman"/>
          <w:sz w:val="24"/>
          <w:szCs w:val="24"/>
        </w:rPr>
        <w:t>Оспорвам</w:t>
      </w:r>
      <w:r w:rsidR="00064C23">
        <w:rPr>
          <w:rFonts w:ascii="Times New Roman" w:hAnsi="Times New Roman" w:cs="Times New Roman"/>
          <w:sz w:val="24"/>
          <w:szCs w:val="24"/>
        </w:rPr>
        <w:t xml:space="preserve">е </w:t>
      </w:r>
      <w:r w:rsidR="00064C23" w:rsidRPr="00FB2870">
        <w:rPr>
          <w:rFonts w:ascii="Times New Roman" w:hAnsi="Times New Roman" w:cs="Times New Roman"/>
          <w:sz w:val="24"/>
          <w:szCs w:val="24"/>
        </w:rPr>
        <w:t>жалбата</w:t>
      </w:r>
      <w:r w:rsidR="00064C23">
        <w:rPr>
          <w:rFonts w:ascii="Times New Roman" w:hAnsi="Times New Roman" w:cs="Times New Roman"/>
          <w:sz w:val="24"/>
          <w:szCs w:val="24"/>
        </w:rPr>
        <w:t xml:space="preserve"> и поддържаме становището, което сме представили</w:t>
      </w:r>
      <w:r w:rsidR="00064C23" w:rsidRPr="00FB2870">
        <w:rPr>
          <w:rFonts w:ascii="Times New Roman" w:hAnsi="Times New Roman" w:cs="Times New Roman"/>
          <w:sz w:val="24"/>
          <w:szCs w:val="24"/>
        </w:rPr>
        <w:t>.</w:t>
      </w:r>
    </w:p>
    <w:p w:rsidR="000728A4" w:rsidRPr="00FB2870" w:rsidRDefault="000728A4" w:rsidP="000728A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2E63EF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0728A4">
        <w:rPr>
          <w:rFonts w:ascii="Times New Roman" w:hAnsi="Times New Roman" w:cs="Times New Roman"/>
          <w:sz w:val="24"/>
          <w:szCs w:val="24"/>
        </w:rPr>
        <w:t>Т. И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9F50E2" w:rsidRDefault="00A65291" w:rsidP="00064C2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64C23" w:rsidRPr="00DB6D23">
        <w:rPr>
          <w:rFonts w:ascii="Times New Roman" w:hAnsi="Times New Roman" w:cs="Times New Roman"/>
          <w:sz w:val="24"/>
          <w:szCs w:val="24"/>
        </w:rPr>
        <w:t>Уважаема госпожо председател,</w:t>
      </w:r>
      <w:r w:rsidR="00064C23">
        <w:rPr>
          <w:rFonts w:ascii="Times New Roman" w:hAnsi="Times New Roman" w:cs="Times New Roman"/>
          <w:sz w:val="24"/>
          <w:szCs w:val="24"/>
        </w:rPr>
        <w:t xml:space="preserve"> с </w:t>
      </w:r>
      <w:r w:rsidR="00064C23" w:rsidRPr="002C0BDD">
        <w:rPr>
          <w:rFonts w:ascii="Times New Roman" w:hAnsi="Times New Roman" w:cs="Times New Roman"/>
          <w:sz w:val="24"/>
          <w:szCs w:val="24"/>
        </w:rPr>
        <w:t>м</w:t>
      </w:r>
      <w:r w:rsidR="00064C23">
        <w:rPr>
          <w:rFonts w:ascii="Times New Roman" w:hAnsi="Times New Roman" w:cs="Times New Roman"/>
          <w:sz w:val="24"/>
          <w:szCs w:val="24"/>
        </w:rPr>
        <w:t xml:space="preserve">ен се явява адв. Д. </w:t>
      </w:r>
      <w:r w:rsidR="00064C23" w:rsidRPr="002C0BDD">
        <w:rPr>
          <w:rFonts w:ascii="Times New Roman" w:hAnsi="Times New Roman" w:cs="Times New Roman"/>
          <w:sz w:val="24"/>
          <w:szCs w:val="24"/>
        </w:rPr>
        <w:t>С</w:t>
      </w:r>
      <w:r w:rsidR="00064C23">
        <w:rPr>
          <w:rFonts w:ascii="Times New Roman" w:hAnsi="Times New Roman" w:cs="Times New Roman"/>
          <w:sz w:val="24"/>
          <w:szCs w:val="24"/>
        </w:rPr>
        <w:t xml:space="preserve">., </w:t>
      </w:r>
      <w:r w:rsidR="00064C23" w:rsidRPr="002C0BDD">
        <w:rPr>
          <w:rFonts w:ascii="Times New Roman" w:hAnsi="Times New Roman" w:cs="Times New Roman"/>
          <w:sz w:val="24"/>
          <w:szCs w:val="24"/>
        </w:rPr>
        <w:t>за което представяме пълномощно</w:t>
      </w:r>
      <w:r w:rsidR="00064C23">
        <w:rPr>
          <w:rFonts w:ascii="Times New Roman" w:hAnsi="Times New Roman" w:cs="Times New Roman"/>
          <w:sz w:val="24"/>
          <w:szCs w:val="24"/>
        </w:rPr>
        <w:t>. М</w:t>
      </w:r>
      <w:r w:rsidR="00064C23" w:rsidRPr="002C0BDD">
        <w:rPr>
          <w:rFonts w:ascii="Times New Roman" w:hAnsi="Times New Roman" w:cs="Times New Roman"/>
          <w:sz w:val="24"/>
          <w:szCs w:val="24"/>
        </w:rPr>
        <w:t>оля да уважите жалбата по изложените в същ</w:t>
      </w:r>
      <w:r w:rsidR="00064C23">
        <w:rPr>
          <w:rFonts w:ascii="Times New Roman" w:hAnsi="Times New Roman" w:cs="Times New Roman"/>
          <w:sz w:val="24"/>
          <w:szCs w:val="24"/>
        </w:rPr>
        <w:t>ата</w:t>
      </w:r>
      <w:r w:rsidR="00064C23" w:rsidRPr="002C0BDD">
        <w:rPr>
          <w:rFonts w:ascii="Times New Roman" w:hAnsi="Times New Roman" w:cs="Times New Roman"/>
          <w:sz w:val="24"/>
          <w:szCs w:val="24"/>
        </w:rPr>
        <w:t xml:space="preserve"> основани</w:t>
      </w:r>
      <w:r w:rsidR="00064C23">
        <w:rPr>
          <w:rFonts w:ascii="Times New Roman" w:hAnsi="Times New Roman" w:cs="Times New Roman"/>
          <w:sz w:val="24"/>
          <w:szCs w:val="24"/>
        </w:rPr>
        <w:t>я</w:t>
      </w:r>
      <w:r w:rsidR="009F50E2">
        <w:rPr>
          <w:rFonts w:ascii="Times New Roman" w:hAnsi="Times New Roman" w:cs="Times New Roman"/>
          <w:sz w:val="24"/>
          <w:szCs w:val="24"/>
        </w:rPr>
        <w:t>. В</w:t>
      </w:r>
      <w:r w:rsidR="00064C23" w:rsidRPr="002C0BDD">
        <w:rPr>
          <w:rFonts w:ascii="Times New Roman" w:hAnsi="Times New Roman" w:cs="Times New Roman"/>
          <w:sz w:val="24"/>
          <w:szCs w:val="24"/>
        </w:rPr>
        <w:t>ъв връзка с извършеното проучване по преписката и събраните доказателства</w:t>
      </w:r>
      <w:r w:rsidR="009F50E2">
        <w:rPr>
          <w:rFonts w:ascii="Times New Roman" w:hAnsi="Times New Roman" w:cs="Times New Roman"/>
          <w:sz w:val="24"/>
          <w:szCs w:val="24"/>
        </w:rPr>
        <w:t>,</w:t>
      </w:r>
      <w:r w:rsidR="00064C23" w:rsidRPr="002C0BDD">
        <w:rPr>
          <w:rFonts w:ascii="Times New Roman" w:hAnsi="Times New Roman" w:cs="Times New Roman"/>
          <w:sz w:val="24"/>
          <w:szCs w:val="24"/>
        </w:rPr>
        <w:t xml:space="preserve"> както и във връзка с представените становища на третото заинтересовано лице </w:t>
      </w:r>
      <w:r w:rsidR="009F50E2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9F50E2">
        <w:rPr>
          <w:rFonts w:ascii="Times New Roman" w:hAnsi="Times New Roman" w:cs="Times New Roman"/>
          <w:sz w:val="24"/>
          <w:szCs w:val="24"/>
        </w:rPr>
        <w:t>Софтлайн</w:t>
      </w:r>
      <w:proofErr w:type="spellEnd"/>
      <w:r w:rsidR="009F50E2">
        <w:rPr>
          <w:rFonts w:ascii="Times New Roman" w:hAnsi="Times New Roman" w:cs="Times New Roman"/>
          <w:sz w:val="24"/>
          <w:szCs w:val="24"/>
        </w:rPr>
        <w:t>“</w:t>
      </w:r>
      <w:r w:rsidR="00064C23" w:rsidRPr="002C0BDD">
        <w:rPr>
          <w:rFonts w:ascii="Times New Roman" w:hAnsi="Times New Roman" w:cs="Times New Roman"/>
          <w:sz w:val="24"/>
          <w:szCs w:val="24"/>
        </w:rPr>
        <w:t xml:space="preserve"> ООД и на възложителя</w:t>
      </w:r>
      <w:r w:rsidR="009F50E2">
        <w:rPr>
          <w:rFonts w:ascii="Times New Roman" w:hAnsi="Times New Roman" w:cs="Times New Roman"/>
          <w:sz w:val="24"/>
          <w:szCs w:val="24"/>
        </w:rPr>
        <w:t xml:space="preserve"> -</w:t>
      </w:r>
      <w:r w:rsidR="00064C23" w:rsidRPr="002C0BDD">
        <w:rPr>
          <w:rFonts w:ascii="Times New Roman" w:hAnsi="Times New Roman" w:cs="Times New Roman"/>
          <w:sz w:val="24"/>
          <w:szCs w:val="24"/>
        </w:rPr>
        <w:t xml:space="preserve"> Министерство на образованието и науката сме представили допълнително становище вчера на 30</w:t>
      </w:r>
      <w:r w:rsidR="009F50E2">
        <w:rPr>
          <w:rFonts w:ascii="Times New Roman" w:hAnsi="Times New Roman" w:cs="Times New Roman"/>
          <w:sz w:val="24"/>
          <w:szCs w:val="24"/>
        </w:rPr>
        <w:t>.</w:t>
      </w:r>
      <w:r w:rsidR="00064C23" w:rsidRPr="002C0BDD">
        <w:rPr>
          <w:rFonts w:ascii="Times New Roman" w:hAnsi="Times New Roman" w:cs="Times New Roman"/>
          <w:sz w:val="24"/>
          <w:szCs w:val="24"/>
        </w:rPr>
        <w:t>11</w:t>
      </w:r>
      <w:r w:rsidR="009F50E2">
        <w:rPr>
          <w:rFonts w:ascii="Times New Roman" w:hAnsi="Times New Roman" w:cs="Times New Roman"/>
          <w:sz w:val="24"/>
          <w:szCs w:val="24"/>
        </w:rPr>
        <w:t xml:space="preserve">.2002 г., </w:t>
      </w:r>
      <w:r w:rsidR="00064C23" w:rsidRPr="002C0BDD">
        <w:rPr>
          <w:rFonts w:ascii="Times New Roman" w:hAnsi="Times New Roman" w:cs="Times New Roman"/>
          <w:sz w:val="24"/>
          <w:szCs w:val="24"/>
        </w:rPr>
        <w:t xml:space="preserve"> депозирано в комисията с квалифициран електронен подпис</w:t>
      </w:r>
      <w:r w:rsidR="009F50E2">
        <w:rPr>
          <w:rFonts w:ascii="Times New Roman" w:hAnsi="Times New Roman" w:cs="Times New Roman"/>
          <w:sz w:val="24"/>
          <w:szCs w:val="24"/>
        </w:rPr>
        <w:t>,</w:t>
      </w:r>
      <w:r w:rsidR="00064C23" w:rsidRPr="002C0BDD">
        <w:rPr>
          <w:rFonts w:ascii="Times New Roman" w:hAnsi="Times New Roman" w:cs="Times New Roman"/>
          <w:sz w:val="24"/>
          <w:szCs w:val="24"/>
        </w:rPr>
        <w:t xml:space="preserve"> в което са изложени допълнителни с</w:t>
      </w:r>
      <w:r w:rsidR="009F50E2">
        <w:rPr>
          <w:rFonts w:ascii="Times New Roman" w:hAnsi="Times New Roman" w:cs="Times New Roman"/>
          <w:sz w:val="24"/>
          <w:szCs w:val="24"/>
        </w:rPr>
        <w:t>ъ</w:t>
      </w:r>
      <w:r w:rsidR="00064C23" w:rsidRPr="002C0BDD">
        <w:rPr>
          <w:rFonts w:ascii="Times New Roman" w:hAnsi="Times New Roman" w:cs="Times New Roman"/>
          <w:sz w:val="24"/>
          <w:szCs w:val="24"/>
        </w:rPr>
        <w:t>о</w:t>
      </w:r>
      <w:r w:rsidR="009F50E2">
        <w:rPr>
          <w:rFonts w:ascii="Times New Roman" w:hAnsi="Times New Roman" w:cs="Times New Roman"/>
          <w:sz w:val="24"/>
          <w:szCs w:val="24"/>
        </w:rPr>
        <w:t>бра</w:t>
      </w:r>
      <w:r w:rsidR="00064C23" w:rsidRPr="002C0BDD">
        <w:rPr>
          <w:rFonts w:ascii="Times New Roman" w:hAnsi="Times New Roman" w:cs="Times New Roman"/>
          <w:sz w:val="24"/>
          <w:szCs w:val="24"/>
        </w:rPr>
        <w:t>жения във връзка с аргументите на двете страни</w:t>
      </w:r>
      <w:r w:rsidR="009F50E2">
        <w:rPr>
          <w:rFonts w:ascii="Times New Roman" w:hAnsi="Times New Roman" w:cs="Times New Roman"/>
          <w:sz w:val="24"/>
          <w:szCs w:val="24"/>
        </w:rPr>
        <w:t>.</w:t>
      </w:r>
    </w:p>
    <w:p w:rsidR="00E67337" w:rsidRDefault="009F50E2" w:rsidP="00064C2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064C23" w:rsidRPr="002C0BDD">
        <w:rPr>
          <w:rFonts w:ascii="Times New Roman" w:hAnsi="Times New Roman" w:cs="Times New Roman"/>
          <w:sz w:val="24"/>
          <w:szCs w:val="24"/>
        </w:rPr>
        <w:t>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64C23" w:rsidRPr="002C0BDD">
        <w:rPr>
          <w:rFonts w:ascii="Times New Roman" w:hAnsi="Times New Roman" w:cs="Times New Roman"/>
          <w:sz w:val="24"/>
          <w:szCs w:val="24"/>
        </w:rPr>
        <w:t xml:space="preserve"> че в процедурата е допуснато съществено процесуално нарушение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64C23" w:rsidRPr="002C0BDD">
        <w:rPr>
          <w:rFonts w:ascii="Times New Roman" w:hAnsi="Times New Roman" w:cs="Times New Roman"/>
          <w:sz w:val="24"/>
          <w:szCs w:val="24"/>
        </w:rPr>
        <w:t xml:space="preserve"> което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64C23" w:rsidRPr="002C0BDD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</w:t>
      </w:r>
      <w:r w:rsidR="00064C23" w:rsidRPr="002C0BDD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цесу</w:t>
      </w:r>
      <w:r w:rsidR="00064C23" w:rsidRPr="002C0BDD">
        <w:rPr>
          <w:rFonts w:ascii="Times New Roman" w:hAnsi="Times New Roman" w:cs="Times New Roman"/>
          <w:sz w:val="24"/>
          <w:szCs w:val="24"/>
        </w:rPr>
        <w:t>ална икономия няма да повтарям отново пред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64C23" w:rsidRPr="002C0BDD">
        <w:rPr>
          <w:rFonts w:ascii="Times New Roman" w:hAnsi="Times New Roman" w:cs="Times New Roman"/>
          <w:sz w:val="24"/>
          <w:szCs w:val="24"/>
        </w:rPr>
        <w:t xml:space="preserve">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64C23" w:rsidRPr="002C0BDD">
        <w:rPr>
          <w:rFonts w:ascii="Times New Roman" w:hAnsi="Times New Roman" w:cs="Times New Roman"/>
          <w:sz w:val="24"/>
          <w:szCs w:val="24"/>
        </w:rPr>
        <w:t xml:space="preserve"> че е </w:t>
      </w:r>
      <w:r>
        <w:rPr>
          <w:rFonts w:ascii="Times New Roman" w:hAnsi="Times New Roman" w:cs="Times New Roman"/>
          <w:sz w:val="24"/>
          <w:szCs w:val="24"/>
        </w:rPr>
        <w:t>нарушен императивния срок по чл.</w:t>
      </w:r>
      <w:r w:rsidR="00064C23" w:rsidRPr="002C0BDD">
        <w:rPr>
          <w:rFonts w:ascii="Times New Roman" w:hAnsi="Times New Roman" w:cs="Times New Roman"/>
          <w:sz w:val="24"/>
          <w:szCs w:val="24"/>
        </w:rPr>
        <w:t xml:space="preserve"> 54</w:t>
      </w:r>
      <w:r>
        <w:rPr>
          <w:rFonts w:ascii="Times New Roman" w:hAnsi="Times New Roman" w:cs="Times New Roman"/>
          <w:sz w:val="24"/>
          <w:szCs w:val="24"/>
        </w:rPr>
        <w:t>,</w:t>
      </w:r>
      <w:r w:rsidR="00064C23" w:rsidRPr="002C0BDD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064C23" w:rsidRPr="002C0BDD">
        <w:rPr>
          <w:rFonts w:ascii="Times New Roman" w:hAnsi="Times New Roman" w:cs="Times New Roman"/>
          <w:sz w:val="24"/>
          <w:szCs w:val="24"/>
        </w:rPr>
        <w:t xml:space="preserve"> 9 от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064C23" w:rsidRPr="002C0BDD">
        <w:rPr>
          <w:rFonts w:ascii="Times New Roman" w:hAnsi="Times New Roman" w:cs="Times New Roman"/>
          <w:sz w:val="24"/>
          <w:szCs w:val="24"/>
        </w:rPr>
        <w:t>равилника за прилагане на закона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64C23" w:rsidRPr="002C0BDD">
        <w:rPr>
          <w:rFonts w:ascii="Times New Roman" w:hAnsi="Times New Roman" w:cs="Times New Roman"/>
          <w:sz w:val="24"/>
          <w:szCs w:val="24"/>
        </w:rPr>
        <w:t>който срок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064C23" w:rsidRPr="002C0BDD">
        <w:rPr>
          <w:rFonts w:ascii="Times New Roman" w:hAnsi="Times New Roman" w:cs="Times New Roman"/>
          <w:sz w:val="24"/>
          <w:szCs w:val="24"/>
        </w:rPr>
        <w:t xml:space="preserve"> съгла</w:t>
      </w:r>
      <w:r>
        <w:rPr>
          <w:rFonts w:ascii="Times New Roman" w:hAnsi="Times New Roman" w:cs="Times New Roman"/>
          <w:sz w:val="24"/>
          <w:szCs w:val="24"/>
        </w:rPr>
        <w:t>сно правилата, е з</w:t>
      </w:r>
      <w:r w:rsidR="00064C23" w:rsidRPr="002C0BDD">
        <w:rPr>
          <w:rFonts w:ascii="Times New Roman" w:hAnsi="Times New Roman" w:cs="Times New Roman"/>
          <w:sz w:val="24"/>
          <w:szCs w:val="24"/>
        </w:rPr>
        <w:t>адължителен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064C23" w:rsidRPr="002C0BDD">
        <w:rPr>
          <w:rFonts w:ascii="Times New Roman" w:hAnsi="Times New Roman" w:cs="Times New Roman"/>
          <w:sz w:val="24"/>
          <w:szCs w:val="24"/>
        </w:rPr>
        <w:t xml:space="preserve"> в който следва да се отстранят констатираните несъответствия в офертата на участника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64C23" w:rsidRPr="002C0BDD">
        <w:rPr>
          <w:rFonts w:ascii="Times New Roman" w:hAnsi="Times New Roman" w:cs="Times New Roman"/>
          <w:sz w:val="24"/>
          <w:szCs w:val="24"/>
        </w:rPr>
        <w:t xml:space="preserve"> като несъответствията са безспорно констатирани от помощния орган на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064C23" w:rsidRPr="002C0BDD">
        <w:rPr>
          <w:rFonts w:ascii="Times New Roman" w:hAnsi="Times New Roman" w:cs="Times New Roman"/>
          <w:sz w:val="24"/>
          <w:szCs w:val="24"/>
        </w:rPr>
        <w:t xml:space="preserve"> което е обективирано и в протокол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064C23" w:rsidRPr="002C0BDD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.</w:t>
      </w:r>
      <w:r w:rsidR="00064C23" w:rsidRPr="002C0BDD">
        <w:rPr>
          <w:rFonts w:ascii="Times New Roman" w:hAnsi="Times New Roman" w:cs="Times New Roman"/>
          <w:sz w:val="24"/>
          <w:szCs w:val="24"/>
        </w:rPr>
        <w:t>2 или 2</w:t>
      </w:r>
      <w:r>
        <w:rPr>
          <w:rFonts w:ascii="Times New Roman" w:hAnsi="Times New Roman" w:cs="Times New Roman"/>
          <w:sz w:val="24"/>
          <w:szCs w:val="24"/>
        </w:rPr>
        <w:t>.</w:t>
      </w:r>
      <w:r w:rsidR="00064C23" w:rsidRPr="002C0BD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беше, </w:t>
      </w:r>
      <w:r w:rsidR="00064C23" w:rsidRPr="002C0BDD">
        <w:rPr>
          <w:rFonts w:ascii="Times New Roman" w:hAnsi="Times New Roman" w:cs="Times New Roman"/>
          <w:sz w:val="24"/>
          <w:szCs w:val="24"/>
        </w:rPr>
        <w:t>извинете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064C23" w:rsidRPr="002C0BDD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064C23" w:rsidRPr="002C0BDD">
        <w:rPr>
          <w:rFonts w:ascii="Times New Roman" w:hAnsi="Times New Roman" w:cs="Times New Roman"/>
          <w:sz w:val="24"/>
          <w:szCs w:val="24"/>
        </w:rPr>
        <w:t xml:space="preserve"> че участникът е бил длъжен именно в този императивен срок да отстрани несъответствието в документите си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64C23" w:rsidRPr="002C0BDD">
        <w:rPr>
          <w:rFonts w:ascii="Times New Roman" w:hAnsi="Times New Roman" w:cs="Times New Roman"/>
          <w:sz w:val="24"/>
          <w:szCs w:val="24"/>
        </w:rPr>
        <w:t xml:space="preserve"> като по този начин да запази правото си на участие в процедурата</w:t>
      </w:r>
      <w:r w:rsidR="00E67337">
        <w:rPr>
          <w:rFonts w:ascii="Times New Roman" w:hAnsi="Times New Roman" w:cs="Times New Roman"/>
          <w:sz w:val="24"/>
          <w:szCs w:val="24"/>
        </w:rPr>
        <w:t>.</w:t>
      </w:r>
    </w:p>
    <w:p w:rsidR="00E67337" w:rsidRDefault="00E67337" w:rsidP="00064C2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процесуална</w:t>
      </w:r>
      <w:r w:rsidR="00064C23" w:rsidRPr="002C0BDD">
        <w:rPr>
          <w:rFonts w:ascii="Times New Roman" w:hAnsi="Times New Roman" w:cs="Times New Roman"/>
          <w:sz w:val="24"/>
          <w:szCs w:val="24"/>
        </w:rPr>
        <w:t xml:space="preserve"> икономия допълнителни съображения няма да соча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64C23" w:rsidRPr="002C0BDD">
        <w:rPr>
          <w:rFonts w:ascii="Times New Roman" w:hAnsi="Times New Roman" w:cs="Times New Roman"/>
          <w:sz w:val="24"/>
          <w:szCs w:val="24"/>
        </w:rPr>
        <w:t xml:space="preserve">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="00064C23" w:rsidRPr="002C0BDD">
        <w:rPr>
          <w:rFonts w:ascii="Times New Roman" w:hAnsi="Times New Roman" w:cs="Times New Roman"/>
          <w:sz w:val="24"/>
          <w:szCs w:val="24"/>
        </w:rPr>
        <w:t xml:space="preserve"> да се вземат предвид изложените в писмен вид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64C23" w:rsidRPr="002C0BDD">
        <w:rPr>
          <w:rFonts w:ascii="Times New Roman" w:hAnsi="Times New Roman" w:cs="Times New Roman"/>
          <w:sz w:val="24"/>
          <w:szCs w:val="24"/>
        </w:rPr>
        <w:t>Комисията за защита на конкуренцията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64C23" w:rsidRPr="002C0BDD">
        <w:rPr>
          <w:rFonts w:ascii="Times New Roman" w:hAnsi="Times New Roman" w:cs="Times New Roman"/>
          <w:sz w:val="24"/>
          <w:szCs w:val="24"/>
        </w:rPr>
        <w:t xml:space="preserve"> не на последно място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064C23" w:rsidRPr="002C0BDD">
        <w:rPr>
          <w:rFonts w:ascii="Times New Roman" w:hAnsi="Times New Roman" w:cs="Times New Roman"/>
          <w:sz w:val="24"/>
          <w:szCs w:val="24"/>
        </w:rPr>
        <w:t xml:space="preserve"> винаги е била особено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064C23" w:rsidRPr="002C0BDD">
        <w:rPr>
          <w:rFonts w:ascii="Times New Roman" w:hAnsi="Times New Roman" w:cs="Times New Roman"/>
          <w:sz w:val="24"/>
          <w:szCs w:val="24"/>
        </w:rPr>
        <w:t>ритична към допуснатите процесуални нарушения от страна на възложителите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064C23" w:rsidRPr="002C0BDD">
        <w:rPr>
          <w:rFonts w:ascii="Times New Roman" w:hAnsi="Times New Roman" w:cs="Times New Roman"/>
          <w:sz w:val="24"/>
          <w:szCs w:val="24"/>
        </w:rPr>
        <w:t>редвид всичко изложено моля да уважите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64C23" w:rsidRPr="002C0BDD">
        <w:rPr>
          <w:rFonts w:ascii="Times New Roman" w:hAnsi="Times New Roman" w:cs="Times New Roman"/>
          <w:sz w:val="24"/>
          <w:szCs w:val="24"/>
        </w:rPr>
        <w:t xml:space="preserve"> моля да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064C23" w:rsidRPr="002C0BDD">
        <w:rPr>
          <w:rFonts w:ascii="Times New Roman" w:hAnsi="Times New Roman" w:cs="Times New Roman"/>
          <w:sz w:val="24"/>
          <w:szCs w:val="24"/>
        </w:rPr>
        <w:t>и пр</w:t>
      </w:r>
      <w:r>
        <w:rPr>
          <w:rFonts w:ascii="Times New Roman" w:hAnsi="Times New Roman" w:cs="Times New Roman"/>
          <w:sz w:val="24"/>
          <w:szCs w:val="24"/>
        </w:rPr>
        <w:t xml:space="preserve">исъдите </w:t>
      </w:r>
      <w:r w:rsidR="00064C23" w:rsidRPr="002C0BDD">
        <w:rPr>
          <w:rFonts w:ascii="Times New Roman" w:hAnsi="Times New Roman" w:cs="Times New Roman"/>
          <w:sz w:val="24"/>
          <w:szCs w:val="24"/>
        </w:rPr>
        <w:t>сторените в настоящото производство разноски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64C23" w:rsidRPr="002C0BDD">
        <w:rPr>
          <w:rFonts w:ascii="Times New Roman" w:hAnsi="Times New Roman" w:cs="Times New Roman"/>
          <w:sz w:val="24"/>
          <w:szCs w:val="24"/>
        </w:rPr>
        <w:t>за което ще представя списък на разноски ведно с доказателства за плащане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64C23" w:rsidRPr="002C0BDD" w:rsidRDefault="00E67337" w:rsidP="00064C2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064C23" w:rsidRPr="002C0BDD">
        <w:rPr>
          <w:rFonts w:ascii="Times New Roman" w:hAnsi="Times New Roman" w:cs="Times New Roman"/>
          <w:sz w:val="24"/>
          <w:szCs w:val="24"/>
        </w:rPr>
        <w:t xml:space="preserve"> оглед обосноваване на размера на адвокатския хонорар</w:t>
      </w:r>
      <w:r w:rsidR="009E7ACF">
        <w:rPr>
          <w:rFonts w:ascii="Times New Roman" w:hAnsi="Times New Roman" w:cs="Times New Roman"/>
          <w:sz w:val="24"/>
          <w:szCs w:val="24"/>
        </w:rPr>
        <w:t>,</w:t>
      </w:r>
      <w:r w:rsidR="00064C23" w:rsidRPr="002C0BDD">
        <w:rPr>
          <w:rFonts w:ascii="Times New Roman" w:hAnsi="Times New Roman" w:cs="Times New Roman"/>
          <w:sz w:val="24"/>
          <w:szCs w:val="24"/>
        </w:rPr>
        <w:t xml:space="preserve"> доколкото винаги се правят възражение за прекомерност</w:t>
      </w:r>
      <w:r w:rsidR="009E7ACF">
        <w:rPr>
          <w:rFonts w:ascii="Times New Roman" w:hAnsi="Times New Roman" w:cs="Times New Roman"/>
          <w:sz w:val="24"/>
          <w:szCs w:val="24"/>
        </w:rPr>
        <w:t>,</w:t>
      </w:r>
      <w:r w:rsidR="00064C23" w:rsidRPr="002C0BDD">
        <w:rPr>
          <w:rFonts w:ascii="Times New Roman" w:hAnsi="Times New Roman" w:cs="Times New Roman"/>
          <w:sz w:val="24"/>
          <w:szCs w:val="24"/>
        </w:rPr>
        <w:t xml:space="preserve"> посочвам</w:t>
      </w:r>
      <w:r w:rsidR="009E7ACF">
        <w:rPr>
          <w:rFonts w:ascii="Times New Roman" w:hAnsi="Times New Roman" w:cs="Times New Roman"/>
          <w:sz w:val="24"/>
          <w:szCs w:val="24"/>
        </w:rPr>
        <w:t>,</w:t>
      </w:r>
      <w:r w:rsidR="00064C23" w:rsidRPr="002C0BDD">
        <w:rPr>
          <w:rFonts w:ascii="Times New Roman" w:hAnsi="Times New Roman" w:cs="Times New Roman"/>
          <w:sz w:val="24"/>
          <w:szCs w:val="24"/>
        </w:rPr>
        <w:t xml:space="preserve"> че заплатени</w:t>
      </w:r>
      <w:r w:rsidR="009E7ACF">
        <w:rPr>
          <w:rFonts w:ascii="Times New Roman" w:hAnsi="Times New Roman" w:cs="Times New Roman"/>
          <w:sz w:val="24"/>
          <w:szCs w:val="24"/>
        </w:rPr>
        <w:t>ят</w:t>
      </w:r>
      <w:r w:rsidR="00064C23" w:rsidRPr="002C0BDD">
        <w:rPr>
          <w:rFonts w:ascii="Times New Roman" w:hAnsi="Times New Roman" w:cs="Times New Roman"/>
          <w:sz w:val="24"/>
          <w:szCs w:val="24"/>
        </w:rPr>
        <w:t xml:space="preserve"> адвокатски хонорар е определен</w:t>
      </w:r>
      <w:r w:rsidR="00AC5B3B">
        <w:rPr>
          <w:rFonts w:ascii="Times New Roman" w:hAnsi="Times New Roman" w:cs="Times New Roman"/>
          <w:sz w:val="24"/>
          <w:szCs w:val="24"/>
        </w:rPr>
        <w:t xml:space="preserve"> на</w:t>
      </w:r>
      <w:r w:rsidR="00064C23" w:rsidRPr="002C0BDD">
        <w:rPr>
          <w:rFonts w:ascii="Times New Roman" w:hAnsi="Times New Roman" w:cs="Times New Roman"/>
          <w:sz w:val="24"/>
          <w:szCs w:val="24"/>
        </w:rPr>
        <w:t xml:space="preserve"> основание чл</w:t>
      </w:r>
      <w:r w:rsidR="009E7ACF">
        <w:rPr>
          <w:rFonts w:ascii="Times New Roman" w:hAnsi="Times New Roman" w:cs="Times New Roman"/>
          <w:sz w:val="24"/>
          <w:szCs w:val="24"/>
        </w:rPr>
        <w:t>.</w:t>
      </w:r>
      <w:r w:rsidR="00064C23" w:rsidRPr="002C0BDD">
        <w:rPr>
          <w:rFonts w:ascii="Times New Roman" w:hAnsi="Times New Roman" w:cs="Times New Roman"/>
          <w:sz w:val="24"/>
          <w:szCs w:val="24"/>
        </w:rPr>
        <w:t xml:space="preserve"> 8</w:t>
      </w:r>
      <w:r w:rsidR="009E7ACF">
        <w:rPr>
          <w:rFonts w:ascii="Times New Roman" w:hAnsi="Times New Roman" w:cs="Times New Roman"/>
          <w:sz w:val="24"/>
          <w:szCs w:val="24"/>
        </w:rPr>
        <w:t>,</w:t>
      </w:r>
      <w:r w:rsidR="00064C23" w:rsidRPr="002C0BDD">
        <w:rPr>
          <w:rFonts w:ascii="Times New Roman" w:hAnsi="Times New Roman" w:cs="Times New Roman"/>
          <w:sz w:val="24"/>
          <w:szCs w:val="24"/>
        </w:rPr>
        <w:t xml:space="preserve"> ал</w:t>
      </w:r>
      <w:r w:rsidR="009E7ACF">
        <w:rPr>
          <w:rFonts w:ascii="Times New Roman" w:hAnsi="Times New Roman" w:cs="Times New Roman"/>
          <w:sz w:val="24"/>
          <w:szCs w:val="24"/>
        </w:rPr>
        <w:t>.</w:t>
      </w:r>
      <w:r w:rsidR="00064C23" w:rsidRPr="002C0BDD">
        <w:rPr>
          <w:rFonts w:ascii="Times New Roman" w:hAnsi="Times New Roman" w:cs="Times New Roman"/>
          <w:sz w:val="24"/>
          <w:szCs w:val="24"/>
        </w:rPr>
        <w:t xml:space="preserve"> 1 във връзка с чл</w:t>
      </w:r>
      <w:r w:rsidR="009E7ACF">
        <w:rPr>
          <w:rFonts w:ascii="Times New Roman" w:hAnsi="Times New Roman" w:cs="Times New Roman"/>
          <w:sz w:val="24"/>
          <w:szCs w:val="24"/>
        </w:rPr>
        <w:t>.</w:t>
      </w:r>
      <w:r w:rsidR="00064C23" w:rsidRPr="002C0BDD">
        <w:rPr>
          <w:rFonts w:ascii="Times New Roman" w:hAnsi="Times New Roman" w:cs="Times New Roman"/>
          <w:sz w:val="24"/>
          <w:szCs w:val="24"/>
        </w:rPr>
        <w:t xml:space="preserve"> 7</w:t>
      </w:r>
      <w:r w:rsidR="009E7ACF">
        <w:rPr>
          <w:rFonts w:ascii="Times New Roman" w:hAnsi="Times New Roman" w:cs="Times New Roman"/>
          <w:sz w:val="24"/>
          <w:szCs w:val="24"/>
        </w:rPr>
        <w:t>,</w:t>
      </w:r>
      <w:r w:rsidR="00064C23" w:rsidRPr="002C0BDD">
        <w:rPr>
          <w:rFonts w:ascii="Times New Roman" w:hAnsi="Times New Roman" w:cs="Times New Roman"/>
          <w:sz w:val="24"/>
          <w:szCs w:val="24"/>
        </w:rPr>
        <w:t xml:space="preserve"> ал</w:t>
      </w:r>
      <w:r w:rsidR="009E7ACF">
        <w:rPr>
          <w:rFonts w:ascii="Times New Roman" w:hAnsi="Times New Roman" w:cs="Times New Roman"/>
          <w:sz w:val="24"/>
          <w:szCs w:val="24"/>
        </w:rPr>
        <w:t>.</w:t>
      </w:r>
      <w:r w:rsidR="00064C23" w:rsidRPr="002C0BDD">
        <w:rPr>
          <w:rFonts w:ascii="Times New Roman" w:hAnsi="Times New Roman" w:cs="Times New Roman"/>
          <w:sz w:val="24"/>
          <w:szCs w:val="24"/>
        </w:rPr>
        <w:t xml:space="preserve"> 2</w:t>
      </w:r>
      <w:r w:rsidR="009E7ACF">
        <w:rPr>
          <w:rFonts w:ascii="Times New Roman" w:hAnsi="Times New Roman" w:cs="Times New Roman"/>
          <w:sz w:val="24"/>
          <w:szCs w:val="24"/>
        </w:rPr>
        <w:t>, т</w:t>
      </w:r>
      <w:r w:rsidR="00064C23" w:rsidRPr="002C0BDD">
        <w:rPr>
          <w:rFonts w:ascii="Times New Roman" w:hAnsi="Times New Roman" w:cs="Times New Roman"/>
          <w:sz w:val="24"/>
          <w:szCs w:val="24"/>
        </w:rPr>
        <w:t xml:space="preserve">. 5 от </w:t>
      </w:r>
      <w:r w:rsidR="009E7ACF">
        <w:rPr>
          <w:rFonts w:ascii="Times New Roman" w:hAnsi="Times New Roman" w:cs="Times New Roman"/>
          <w:sz w:val="24"/>
          <w:szCs w:val="24"/>
        </w:rPr>
        <w:t>Н</w:t>
      </w:r>
      <w:r w:rsidR="00064C23" w:rsidRPr="002C0BDD">
        <w:rPr>
          <w:rFonts w:ascii="Times New Roman" w:hAnsi="Times New Roman" w:cs="Times New Roman"/>
          <w:sz w:val="24"/>
          <w:szCs w:val="24"/>
        </w:rPr>
        <w:t xml:space="preserve">аредба </w:t>
      </w:r>
      <w:r w:rsidR="009E7ACF">
        <w:rPr>
          <w:rFonts w:ascii="Times New Roman" w:hAnsi="Times New Roman" w:cs="Times New Roman"/>
          <w:sz w:val="24"/>
          <w:szCs w:val="24"/>
        </w:rPr>
        <w:t>№</w:t>
      </w:r>
      <w:r w:rsidR="00064C23" w:rsidRPr="002C0BDD">
        <w:rPr>
          <w:rFonts w:ascii="Times New Roman" w:hAnsi="Times New Roman" w:cs="Times New Roman"/>
          <w:sz w:val="24"/>
          <w:szCs w:val="24"/>
        </w:rPr>
        <w:t xml:space="preserve"> 1 от 9 юли 2004 година</w:t>
      </w:r>
      <w:r w:rsidR="009E7ACF">
        <w:rPr>
          <w:rFonts w:ascii="Times New Roman" w:hAnsi="Times New Roman" w:cs="Times New Roman"/>
          <w:sz w:val="24"/>
          <w:szCs w:val="24"/>
        </w:rPr>
        <w:t>. Ак</w:t>
      </w:r>
      <w:r w:rsidR="00064C23" w:rsidRPr="002C0BDD">
        <w:rPr>
          <w:rFonts w:ascii="Times New Roman" w:hAnsi="Times New Roman" w:cs="Times New Roman"/>
          <w:sz w:val="24"/>
          <w:szCs w:val="24"/>
        </w:rPr>
        <w:t xml:space="preserve">о </w:t>
      </w:r>
      <w:r w:rsidR="009E7ACF">
        <w:rPr>
          <w:rFonts w:ascii="Times New Roman" w:hAnsi="Times New Roman" w:cs="Times New Roman"/>
          <w:sz w:val="24"/>
          <w:szCs w:val="24"/>
        </w:rPr>
        <w:t xml:space="preserve">адв. Д. </w:t>
      </w:r>
      <w:r w:rsidR="00064C23" w:rsidRPr="002C0BDD">
        <w:rPr>
          <w:rFonts w:ascii="Times New Roman" w:hAnsi="Times New Roman" w:cs="Times New Roman"/>
          <w:sz w:val="24"/>
          <w:szCs w:val="24"/>
        </w:rPr>
        <w:t>С</w:t>
      </w:r>
      <w:r w:rsidR="009E7ACF">
        <w:rPr>
          <w:rFonts w:ascii="Times New Roman" w:hAnsi="Times New Roman" w:cs="Times New Roman"/>
          <w:sz w:val="24"/>
          <w:szCs w:val="24"/>
        </w:rPr>
        <w:t>. желае да…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4C23" w:rsidRDefault="009E7ACF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Д. С.:</w:t>
      </w:r>
    </w:p>
    <w:p w:rsidR="00E8764F" w:rsidRDefault="009E7ACF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74850" w:rsidRPr="00A74850">
        <w:rPr>
          <w:rFonts w:ascii="Times New Roman" w:hAnsi="Times New Roman" w:cs="Times New Roman"/>
          <w:sz w:val="24"/>
          <w:szCs w:val="24"/>
        </w:rPr>
        <w:t xml:space="preserve">Съвсем накратко, </w:t>
      </w:r>
      <w:r w:rsidR="00A74850">
        <w:rPr>
          <w:rFonts w:ascii="Times New Roman" w:hAnsi="Times New Roman" w:cs="Times New Roman"/>
          <w:sz w:val="24"/>
          <w:szCs w:val="24"/>
        </w:rPr>
        <w:t>уважаема г</w:t>
      </w:r>
      <w:r w:rsidR="00A74850" w:rsidRPr="00A74850">
        <w:rPr>
          <w:rFonts w:ascii="Times New Roman" w:hAnsi="Times New Roman" w:cs="Times New Roman"/>
          <w:sz w:val="24"/>
          <w:szCs w:val="24"/>
        </w:rPr>
        <w:t xml:space="preserve">оспожо председател,  </w:t>
      </w:r>
      <w:r w:rsidR="00A74850">
        <w:rPr>
          <w:rFonts w:ascii="Times New Roman" w:hAnsi="Times New Roman" w:cs="Times New Roman"/>
          <w:sz w:val="24"/>
          <w:szCs w:val="24"/>
        </w:rPr>
        <w:t xml:space="preserve">уважаеми членове на </w:t>
      </w:r>
      <w:r w:rsidR="00A74850" w:rsidRPr="00A74850">
        <w:rPr>
          <w:rFonts w:ascii="Times New Roman" w:hAnsi="Times New Roman" w:cs="Times New Roman"/>
          <w:sz w:val="24"/>
          <w:szCs w:val="24"/>
        </w:rPr>
        <w:t>комисията</w:t>
      </w:r>
      <w:r w:rsidR="00A74850">
        <w:rPr>
          <w:rFonts w:ascii="Times New Roman" w:hAnsi="Times New Roman" w:cs="Times New Roman"/>
          <w:sz w:val="24"/>
          <w:szCs w:val="24"/>
        </w:rPr>
        <w:t>,</w:t>
      </w:r>
      <w:r w:rsidR="00A74850" w:rsidRPr="00A74850">
        <w:rPr>
          <w:rFonts w:ascii="Times New Roman" w:hAnsi="Times New Roman" w:cs="Times New Roman"/>
          <w:sz w:val="24"/>
          <w:szCs w:val="24"/>
        </w:rPr>
        <w:t xml:space="preserve"> съвсем н</w:t>
      </w:r>
      <w:r w:rsidR="00A74850">
        <w:rPr>
          <w:rFonts w:ascii="Times New Roman" w:hAnsi="Times New Roman" w:cs="Times New Roman"/>
          <w:sz w:val="24"/>
          <w:szCs w:val="24"/>
        </w:rPr>
        <w:t>акратко ще се спра</w:t>
      </w:r>
      <w:r w:rsidR="00A74850" w:rsidRPr="00A74850">
        <w:rPr>
          <w:rFonts w:ascii="Times New Roman" w:hAnsi="Times New Roman" w:cs="Times New Roman"/>
          <w:sz w:val="24"/>
          <w:szCs w:val="24"/>
        </w:rPr>
        <w:t xml:space="preserve"> само </w:t>
      </w:r>
      <w:r w:rsidR="00A74850">
        <w:rPr>
          <w:rFonts w:ascii="Times New Roman" w:hAnsi="Times New Roman" w:cs="Times New Roman"/>
          <w:sz w:val="24"/>
          <w:szCs w:val="24"/>
        </w:rPr>
        <w:t>на</w:t>
      </w:r>
      <w:r w:rsidR="00A74850" w:rsidRPr="00A74850">
        <w:rPr>
          <w:rFonts w:ascii="Times New Roman" w:hAnsi="Times New Roman" w:cs="Times New Roman"/>
          <w:sz w:val="24"/>
          <w:szCs w:val="24"/>
        </w:rPr>
        <w:t xml:space="preserve"> методи за тълкуване на </w:t>
      </w:r>
      <w:r w:rsidR="00A74850">
        <w:rPr>
          <w:rFonts w:ascii="Times New Roman" w:hAnsi="Times New Roman" w:cs="Times New Roman"/>
          <w:sz w:val="24"/>
          <w:szCs w:val="24"/>
        </w:rPr>
        <w:t>евро регламента, от приет на 8 април таз</w:t>
      </w:r>
      <w:r w:rsidR="00A74850" w:rsidRPr="00A74850">
        <w:rPr>
          <w:rFonts w:ascii="Times New Roman" w:hAnsi="Times New Roman" w:cs="Times New Roman"/>
          <w:sz w:val="24"/>
          <w:szCs w:val="24"/>
        </w:rPr>
        <w:t>и година</w:t>
      </w:r>
      <w:r w:rsidR="00A74850">
        <w:rPr>
          <w:rFonts w:ascii="Times New Roman" w:hAnsi="Times New Roman" w:cs="Times New Roman"/>
          <w:sz w:val="24"/>
          <w:szCs w:val="24"/>
        </w:rPr>
        <w:t>:</w:t>
      </w:r>
      <w:r w:rsidR="00A74850" w:rsidRPr="00A74850">
        <w:rPr>
          <w:rFonts w:ascii="Times New Roman" w:hAnsi="Times New Roman" w:cs="Times New Roman"/>
          <w:sz w:val="24"/>
          <w:szCs w:val="24"/>
        </w:rPr>
        <w:t xml:space="preserve"> следва да се отчете</w:t>
      </w:r>
      <w:r w:rsidR="00A74850">
        <w:rPr>
          <w:rFonts w:ascii="Times New Roman" w:hAnsi="Times New Roman" w:cs="Times New Roman"/>
          <w:sz w:val="24"/>
          <w:szCs w:val="24"/>
        </w:rPr>
        <w:t>,</w:t>
      </w:r>
      <w:r w:rsidR="00A74850" w:rsidRPr="00A74850">
        <w:rPr>
          <w:rFonts w:ascii="Times New Roman" w:hAnsi="Times New Roman" w:cs="Times New Roman"/>
          <w:sz w:val="24"/>
          <w:szCs w:val="24"/>
        </w:rPr>
        <w:t xml:space="preserve"> че този </w:t>
      </w:r>
      <w:r w:rsidR="00A74850">
        <w:rPr>
          <w:rFonts w:ascii="Times New Roman" w:hAnsi="Times New Roman" w:cs="Times New Roman"/>
          <w:sz w:val="24"/>
          <w:szCs w:val="24"/>
        </w:rPr>
        <w:t>регла</w:t>
      </w:r>
      <w:r w:rsidR="00A74850" w:rsidRPr="00A74850">
        <w:rPr>
          <w:rFonts w:ascii="Times New Roman" w:hAnsi="Times New Roman" w:cs="Times New Roman"/>
          <w:sz w:val="24"/>
          <w:szCs w:val="24"/>
        </w:rPr>
        <w:t>мент е приет в изпълнение на о</w:t>
      </w:r>
      <w:r w:rsidR="00A74850">
        <w:rPr>
          <w:rFonts w:ascii="Times New Roman" w:hAnsi="Times New Roman" w:cs="Times New Roman"/>
          <w:sz w:val="24"/>
          <w:szCs w:val="24"/>
        </w:rPr>
        <w:t>б</w:t>
      </w:r>
      <w:r w:rsidR="00A74850" w:rsidRPr="00A74850">
        <w:rPr>
          <w:rFonts w:ascii="Times New Roman" w:hAnsi="Times New Roman" w:cs="Times New Roman"/>
          <w:sz w:val="24"/>
          <w:szCs w:val="24"/>
        </w:rPr>
        <w:t>щ</w:t>
      </w:r>
      <w:r w:rsidR="00A74850">
        <w:rPr>
          <w:rFonts w:ascii="Times New Roman" w:hAnsi="Times New Roman" w:cs="Times New Roman"/>
          <w:sz w:val="24"/>
          <w:szCs w:val="24"/>
        </w:rPr>
        <w:t>а</w:t>
      </w:r>
      <w:r w:rsidR="00A74850" w:rsidRPr="00A74850">
        <w:rPr>
          <w:rFonts w:ascii="Times New Roman" w:hAnsi="Times New Roman" w:cs="Times New Roman"/>
          <w:sz w:val="24"/>
          <w:szCs w:val="24"/>
        </w:rPr>
        <w:t xml:space="preserve"> европейска политика </w:t>
      </w:r>
      <w:r w:rsidR="00A74850">
        <w:rPr>
          <w:rFonts w:ascii="Times New Roman" w:hAnsi="Times New Roman" w:cs="Times New Roman"/>
          <w:sz w:val="24"/>
          <w:szCs w:val="24"/>
        </w:rPr>
        <w:t>във</w:t>
      </w:r>
      <w:r w:rsidR="00A74850" w:rsidRPr="00A74850">
        <w:rPr>
          <w:rFonts w:ascii="Times New Roman" w:hAnsi="Times New Roman" w:cs="Times New Roman"/>
          <w:sz w:val="24"/>
          <w:szCs w:val="24"/>
        </w:rPr>
        <w:t xml:space="preserve"> връзка с агресия срещу с</w:t>
      </w:r>
      <w:r w:rsidR="00A74850">
        <w:rPr>
          <w:rFonts w:ascii="Times New Roman" w:hAnsi="Times New Roman" w:cs="Times New Roman"/>
          <w:sz w:val="24"/>
          <w:szCs w:val="24"/>
        </w:rPr>
        <w:t>увере</w:t>
      </w:r>
      <w:r w:rsidR="00A74850" w:rsidRPr="00A74850">
        <w:rPr>
          <w:rFonts w:ascii="Times New Roman" w:hAnsi="Times New Roman" w:cs="Times New Roman"/>
          <w:sz w:val="24"/>
          <w:szCs w:val="24"/>
        </w:rPr>
        <w:t>н</w:t>
      </w:r>
      <w:r w:rsidR="00A74850">
        <w:rPr>
          <w:rFonts w:ascii="Times New Roman" w:hAnsi="Times New Roman" w:cs="Times New Roman"/>
          <w:sz w:val="24"/>
          <w:szCs w:val="24"/>
        </w:rPr>
        <w:t>н</w:t>
      </w:r>
      <w:r w:rsidR="00A74850" w:rsidRPr="00A74850">
        <w:rPr>
          <w:rFonts w:ascii="Times New Roman" w:hAnsi="Times New Roman" w:cs="Times New Roman"/>
          <w:sz w:val="24"/>
          <w:szCs w:val="24"/>
        </w:rPr>
        <w:t>а ст</w:t>
      </w:r>
      <w:r w:rsidR="00A74850">
        <w:rPr>
          <w:rFonts w:ascii="Times New Roman" w:hAnsi="Times New Roman" w:cs="Times New Roman"/>
          <w:sz w:val="24"/>
          <w:szCs w:val="24"/>
        </w:rPr>
        <w:t>р</w:t>
      </w:r>
      <w:r w:rsidR="00A74850" w:rsidRPr="00A74850">
        <w:rPr>
          <w:rFonts w:ascii="Times New Roman" w:hAnsi="Times New Roman" w:cs="Times New Roman"/>
          <w:sz w:val="24"/>
          <w:szCs w:val="24"/>
        </w:rPr>
        <w:t>ана</w:t>
      </w:r>
      <w:r w:rsidR="00A74850">
        <w:rPr>
          <w:rFonts w:ascii="Times New Roman" w:hAnsi="Times New Roman" w:cs="Times New Roman"/>
          <w:sz w:val="24"/>
          <w:szCs w:val="24"/>
        </w:rPr>
        <w:t>.  С</w:t>
      </w:r>
      <w:r w:rsidR="00A74850" w:rsidRPr="00A74850">
        <w:rPr>
          <w:rFonts w:ascii="Times New Roman" w:hAnsi="Times New Roman" w:cs="Times New Roman"/>
          <w:sz w:val="24"/>
          <w:szCs w:val="24"/>
        </w:rPr>
        <w:t>теснителното тълкование</w:t>
      </w:r>
      <w:r w:rsidR="00A74850">
        <w:rPr>
          <w:rFonts w:ascii="Times New Roman" w:hAnsi="Times New Roman" w:cs="Times New Roman"/>
          <w:sz w:val="24"/>
          <w:szCs w:val="24"/>
        </w:rPr>
        <w:t>,</w:t>
      </w:r>
      <w:r w:rsidR="00A74850" w:rsidRPr="00A74850">
        <w:rPr>
          <w:rFonts w:ascii="Times New Roman" w:hAnsi="Times New Roman" w:cs="Times New Roman"/>
          <w:sz w:val="24"/>
          <w:szCs w:val="24"/>
        </w:rPr>
        <w:t xml:space="preserve"> което предлага възложителят Министерство на </w:t>
      </w:r>
      <w:r w:rsidR="00E8764F">
        <w:rPr>
          <w:rFonts w:ascii="Times New Roman" w:hAnsi="Times New Roman" w:cs="Times New Roman"/>
          <w:sz w:val="24"/>
          <w:szCs w:val="24"/>
        </w:rPr>
        <w:t>образова</w:t>
      </w:r>
      <w:r w:rsidR="00A74850" w:rsidRPr="00A74850">
        <w:rPr>
          <w:rFonts w:ascii="Times New Roman" w:hAnsi="Times New Roman" w:cs="Times New Roman"/>
          <w:sz w:val="24"/>
          <w:szCs w:val="24"/>
        </w:rPr>
        <w:t>нието и науката</w:t>
      </w:r>
      <w:r w:rsidR="00E8764F">
        <w:rPr>
          <w:rFonts w:ascii="Times New Roman" w:hAnsi="Times New Roman" w:cs="Times New Roman"/>
          <w:sz w:val="24"/>
          <w:szCs w:val="24"/>
        </w:rPr>
        <w:t>,</w:t>
      </w:r>
      <w:r w:rsidR="00A74850" w:rsidRPr="00A74850">
        <w:rPr>
          <w:rFonts w:ascii="Times New Roman" w:hAnsi="Times New Roman" w:cs="Times New Roman"/>
          <w:sz w:val="24"/>
          <w:szCs w:val="24"/>
        </w:rPr>
        <w:t xml:space="preserve"> както</w:t>
      </w:r>
      <w:r w:rsidR="00E8764F">
        <w:rPr>
          <w:rFonts w:ascii="Times New Roman" w:hAnsi="Times New Roman" w:cs="Times New Roman"/>
          <w:sz w:val="24"/>
          <w:szCs w:val="24"/>
        </w:rPr>
        <w:t xml:space="preserve"> и,</w:t>
      </w:r>
      <w:r w:rsidR="00A74850" w:rsidRPr="00A74850">
        <w:rPr>
          <w:rFonts w:ascii="Times New Roman" w:hAnsi="Times New Roman" w:cs="Times New Roman"/>
          <w:sz w:val="24"/>
          <w:szCs w:val="24"/>
        </w:rPr>
        <w:t xml:space="preserve"> разбира се</w:t>
      </w:r>
      <w:r w:rsidR="00E8764F">
        <w:rPr>
          <w:rFonts w:ascii="Times New Roman" w:hAnsi="Times New Roman" w:cs="Times New Roman"/>
          <w:sz w:val="24"/>
          <w:szCs w:val="24"/>
        </w:rPr>
        <w:t>,</w:t>
      </w:r>
      <w:r w:rsidR="00A74850" w:rsidRPr="00A74850">
        <w:rPr>
          <w:rFonts w:ascii="Times New Roman" w:hAnsi="Times New Roman" w:cs="Times New Roman"/>
          <w:sz w:val="24"/>
          <w:szCs w:val="24"/>
        </w:rPr>
        <w:t xml:space="preserve"> </w:t>
      </w:r>
      <w:r w:rsidR="00E8764F">
        <w:rPr>
          <w:rFonts w:ascii="Times New Roman" w:hAnsi="Times New Roman" w:cs="Times New Roman"/>
          <w:sz w:val="24"/>
          <w:szCs w:val="24"/>
        </w:rPr>
        <w:t>трета</w:t>
      </w:r>
      <w:r w:rsidR="00A74850" w:rsidRPr="00A74850">
        <w:rPr>
          <w:rFonts w:ascii="Times New Roman" w:hAnsi="Times New Roman" w:cs="Times New Roman"/>
          <w:sz w:val="24"/>
          <w:szCs w:val="24"/>
        </w:rPr>
        <w:t>та заинтересована страна</w:t>
      </w:r>
      <w:r w:rsidR="00E8764F">
        <w:rPr>
          <w:rFonts w:ascii="Times New Roman" w:hAnsi="Times New Roman" w:cs="Times New Roman"/>
          <w:sz w:val="24"/>
          <w:szCs w:val="24"/>
        </w:rPr>
        <w:t>,</w:t>
      </w:r>
      <w:r w:rsidR="00A74850" w:rsidRPr="00A74850">
        <w:rPr>
          <w:rFonts w:ascii="Times New Roman" w:hAnsi="Times New Roman" w:cs="Times New Roman"/>
          <w:sz w:val="24"/>
          <w:szCs w:val="24"/>
        </w:rPr>
        <w:t xml:space="preserve"> не отговарят на целите на този регламент и не следва да бъдат взети предвид</w:t>
      </w:r>
      <w:r w:rsidR="00E8764F">
        <w:rPr>
          <w:rFonts w:ascii="Times New Roman" w:hAnsi="Times New Roman" w:cs="Times New Roman"/>
          <w:sz w:val="24"/>
          <w:szCs w:val="24"/>
        </w:rPr>
        <w:t>.</w:t>
      </w:r>
    </w:p>
    <w:p w:rsidR="00E8764F" w:rsidRDefault="00E8764F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74850" w:rsidRPr="00A74850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и тълку</w:t>
      </w:r>
      <w:r w:rsidR="00A74850" w:rsidRPr="00A74850">
        <w:rPr>
          <w:rFonts w:ascii="Times New Roman" w:hAnsi="Times New Roman" w:cs="Times New Roman"/>
          <w:sz w:val="24"/>
          <w:szCs w:val="24"/>
        </w:rPr>
        <w:t xml:space="preserve">ването </w:t>
      </w:r>
      <w:r>
        <w:rPr>
          <w:rFonts w:ascii="Times New Roman" w:hAnsi="Times New Roman" w:cs="Times New Roman"/>
          <w:sz w:val="24"/>
          <w:szCs w:val="24"/>
        </w:rPr>
        <w:t>на н</w:t>
      </w:r>
      <w:r w:rsidR="00A74850" w:rsidRPr="00A74850">
        <w:rPr>
          <w:rFonts w:ascii="Times New Roman" w:hAnsi="Times New Roman" w:cs="Times New Roman"/>
          <w:sz w:val="24"/>
          <w:szCs w:val="24"/>
        </w:rPr>
        <w:t>ормативните актове о</w:t>
      </w:r>
      <w:r>
        <w:rPr>
          <w:rFonts w:ascii="Times New Roman" w:hAnsi="Times New Roman" w:cs="Times New Roman"/>
          <w:sz w:val="24"/>
          <w:szCs w:val="24"/>
        </w:rPr>
        <w:t>б</w:t>
      </w:r>
      <w:r w:rsidR="00A74850" w:rsidRPr="00A74850">
        <w:rPr>
          <w:rFonts w:ascii="Times New Roman" w:hAnsi="Times New Roman" w:cs="Times New Roman"/>
          <w:sz w:val="24"/>
          <w:szCs w:val="24"/>
        </w:rPr>
        <w:t>щ</w:t>
      </w:r>
      <w:r>
        <w:rPr>
          <w:rFonts w:ascii="Times New Roman" w:hAnsi="Times New Roman" w:cs="Times New Roman"/>
          <w:sz w:val="24"/>
          <w:szCs w:val="24"/>
        </w:rPr>
        <w:t xml:space="preserve"> пр</w:t>
      </w:r>
      <w:r w:rsidR="00A74850" w:rsidRPr="00A74850">
        <w:rPr>
          <w:rFonts w:ascii="Times New Roman" w:hAnsi="Times New Roman" w:cs="Times New Roman"/>
          <w:sz w:val="24"/>
          <w:szCs w:val="24"/>
        </w:rPr>
        <w:t>инцип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4850" w:rsidRPr="00A7485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74850" w:rsidRPr="00A74850">
        <w:rPr>
          <w:rFonts w:ascii="Times New Roman" w:hAnsi="Times New Roman" w:cs="Times New Roman"/>
          <w:sz w:val="24"/>
          <w:szCs w:val="24"/>
        </w:rPr>
        <w:t xml:space="preserve">че се залага на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A74850" w:rsidRPr="00A74850">
        <w:rPr>
          <w:rFonts w:ascii="Times New Roman" w:hAnsi="Times New Roman" w:cs="Times New Roman"/>
          <w:sz w:val="24"/>
          <w:szCs w:val="24"/>
        </w:rPr>
        <w:t>ух</w:t>
      </w:r>
      <w:r>
        <w:rPr>
          <w:rFonts w:ascii="Times New Roman" w:hAnsi="Times New Roman" w:cs="Times New Roman"/>
          <w:sz w:val="24"/>
          <w:szCs w:val="24"/>
        </w:rPr>
        <w:t xml:space="preserve">а, </w:t>
      </w:r>
      <w:r w:rsidR="00A74850" w:rsidRPr="00A74850">
        <w:rPr>
          <w:rFonts w:ascii="Times New Roman" w:hAnsi="Times New Roman" w:cs="Times New Roman"/>
          <w:sz w:val="24"/>
          <w:szCs w:val="24"/>
        </w:rPr>
        <w:t>на целта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74850" w:rsidRPr="00A74850">
        <w:rPr>
          <w:rFonts w:ascii="Times New Roman" w:hAnsi="Times New Roman" w:cs="Times New Roman"/>
          <w:sz w:val="24"/>
          <w:szCs w:val="24"/>
        </w:rPr>
        <w:t xml:space="preserve"> която се преследва с </w:t>
      </w:r>
      <w:r>
        <w:rPr>
          <w:rFonts w:ascii="Times New Roman" w:hAnsi="Times New Roman" w:cs="Times New Roman"/>
          <w:sz w:val="24"/>
          <w:szCs w:val="24"/>
        </w:rPr>
        <w:t>приетия норма</w:t>
      </w:r>
      <w:r w:rsidR="00A74850" w:rsidRPr="00A74850">
        <w:rPr>
          <w:rFonts w:ascii="Times New Roman" w:hAnsi="Times New Roman" w:cs="Times New Roman"/>
          <w:sz w:val="24"/>
          <w:szCs w:val="24"/>
        </w:rPr>
        <w:t>тивен акт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A74850" w:rsidRPr="00A74850">
        <w:rPr>
          <w:rFonts w:ascii="Times New Roman" w:hAnsi="Times New Roman" w:cs="Times New Roman"/>
          <w:sz w:val="24"/>
          <w:szCs w:val="24"/>
        </w:rPr>
        <w:t xml:space="preserve"> като именно и това моля да имате предвид </w:t>
      </w:r>
      <w:r>
        <w:rPr>
          <w:rFonts w:ascii="Times New Roman" w:hAnsi="Times New Roman" w:cs="Times New Roman"/>
          <w:sz w:val="24"/>
          <w:szCs w:val="24"/>
        </w:rPr>
        <w:t>при постановяването на вашето решение.</w:t>
      </w:r>
    </w:p>
    <w:p w:rsidR="009E7ACF" w:rsidRDefault="00E8764F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A74850" w:rsidRPr="00A74850">
        <w:rPr>
          <w:rFonts w:ascii="Times New Roman" w:hAnsi="Times New Roman" w:cs="Times New Roman"/>
          <w:sz w:val="24"/>
          <w:szCs w:val="24"/>
        </w:rPr>
        <w:t>динствено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A74850" w:rsidRPr="00A74850">
        <w:rPr>
          <w:rFonts w:ascii="Times New Roman" w:hAnsi="Times New Roman" w:cs="Times New Roman"/>
          <w:sz w:val="24"/>
          <w:szCs w:val="24"/>
        </w:rPr>
        <w:t xml:space="preserve"> доколкото ми е и</w:t>
      </w:r>
      <w:r>
        <w:rPr>
          <w:rFonts w:ascii="Times New Roman" w:hAnsi="Times New Roman" w:cs="Times New Roman"/>
          <w:sz w:val="24"/>
          <w:szCs w:val="24"/>
        </w:rPr>
        <w:t xml:space="preserve">звестно практиката на комисията, </w:t>
      </w:r>
      <w:r w:rsidR="00A74850" w:rsidRPr="00A74850">
        <w:rPr>
          <w:rFonts w:ascii="Times New Roman" w:hAnsi="Times New Roman" w:cs="Times New Roman"/>
          <w:sz w:val="24"/>
          <w:szCs w:val="24"/>
        </w:rPr>
        <w:t>че не</w:t>
      </w:r>
      <w:r w:rsidR="00AC5B3B">
        <w:rPr>
          <w:rFonts w:ascii="Times New Roman" w:hAnsi="Times New Roman" w:cs="Times New Roman"/>
          <w:sz w:val="24"/>
          <w:szCs w:val="24"/>
        </w:rPr>
        <w:t xml:space="preserve"> </w:t>
      </w:r>
      <w:r w:rsidR="00A74850" w:rsidRPr="00A74850">
        <w:rPr>
          <w:rFonts w:ascii="Times New Roman" w:hAnsi="Times New Roman" w:cs="Times New Roman"/>
          <w:sz w:val="24"/>
          <w:szCs w:val="24"/>
        </w:rPr>
        <w:t>отпр</w:t>
      </w:r>
      <w:r>
        <w:rPr>
          <w:rFonts w:ascii="Times New Roman" w:hAnsi="Times New Roman" w:cs="Times New Roman"/>
          <w:sz w:val="24"/>
          <w:szCs w:val="24"/>
        </w:rPr>
        <w:t xml:space="preserve">авя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преюдициални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запитвания, </w:t>
      </w:r>
      <w:r w:rsidR="00A74850" w:rsidRPr="00A74850">
        <w:rPr>
          <w:rFonts w:ascii="Times New Roman" w:hAnsi="Times New Roman" w:cs="Times New Roman"/>
          <w:sz w:val="24"/>
          <w:szCs w:val="24"/>
        </w:rPr>
        <w:t>с</w:t>
      </w:r>
      <w:r w:rsidR="00CF6452">
        <w:rPr>
          <w:rFonts w:ascii="Times New Roman" w:hAnsi="Times New Roman" w:cs="Times New Roman"/>
          <w:sz w:val="24"/>
          <w:szCs w:val="24"/>
        </w:rPr>
        <w:t xml:space="preserve">е въздържахме от молба за отправяне на преюдициално запитване именно по тълкуването на чл. 5к, т. </w:t>
      </w:r>
      <w:r w:rsidR="00F02C38">
        <w:rPr>
          <w:rFonts w:ascii="Times New Roman" w:hAnsi="Times New Roman" w:cs="Times New Roman"/>
          <w:sz w:val="24"/>
          <w:szCs w:val="24"/>
        </w:rPr>
        <w:t>1в и т.1б. По тез</w:t>
      </w:r>
      <w:r w:rsidR="00A74850" w:rsidRPr="00A74850">
        <w:rPr>
          <w:rFonts w:ascii="Times New Roman" w:hAnsi="Times New Roman" w:cs="Times New Roman"/>
          <w:sz w:val="24"/>
          <w:szCs w:val="24"/>
        </w:rPr>
        <w:t>и и съображения</w:t>
      </w:r>
      <w:r w:rsidR="00F02C38">
        <w:rPr>
          <w:rFonts w:ascii="Times New Roman" w:hAnsi="Times New Roman" w:cs="Times New Roman"/>
          <w:sz w:val="24"/>
          <w:szCs w:val="24"/>
        </w:rPr>
        <w:t xml:space="preserve"> м</w:t>
      </w:r>
      <w:r w:rsidR="00A74850" w:rsidRPr="00A74850">
        <w:rPr>
          <w:rFonts w:ascii="Times New Roman" w:hAnsi="Times New Roman" w:cs="Times New Roman"/>
          <w:sz w:val="24"/>
          <w:szCs w:val="24"/>
        </w:rPr>
        <w:t>оля да уважите жалбата.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E63E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0728A4">
        <w:rPr>
          <w:rFonts w:ascii="Times New Roman" w:hAnsi="Times New Roman" w:cs="Times New Roman"/>
          <w:sz w:val="24"/>
          <w:szCs w:val="24"/>
        </w:rPr>
        <w:t>К. К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F02C38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F02C38" w:rsidRPr="00F02C38">
        <w:rPr>
          <w:rFonts w:ascii="Times New Roman" w:hAnsi="Times New Roman" w:cs="Times New Roman"/>
          <w:sz w:val="24"/>
          <w:szCs w:val="24"/>
        </w:rPr>
        <w:t>Считаме</w:t>
      </w:r>
      <w:r w:rsidR="00F02C38">
        <w:rPr>
          <w:rFonts w:ascii="Times New Roman" w:hAnsi="Times New Roman" w:cs="Times New Roman"/>
          <w:sz w:val="24"/>
          <w:szCs w:val="24"/>
        </w:rPr>
        <w:t xml:space="preserve">, </w:t>
      </w:r>
      <w:r w:rsidR="00F02C38" w:rsidRPr="00F02C38">
        <w:rPr>
          <w:rFonts w:ascii="Times New Roman" w:hAnsi="Times New Roman" w:cs="Times New Roman"/>
          <w:sz w:val="24"/>
          <w:szCs w:val="24"/>
        </w:rPr>
        <w:t xml:space="preserve">че </w:t>
      </w:r>
      <w:r w:rsidR="00F02C38">
        <w:rPr>
          <w:rFonts w:ascii="Times New Roman" w:hAnsi="Times New Roman" w:cs="Times New Roman"/>
          <w:sz w:val="24"/>
          <w:szCs w:val="24"/>
        </w:rPr>
        <w:t>жалб</w:t>
      </w:r>
      <w:r w:rsidR="00F02C38" w:rsidRPr="00F02C38">
        <w:rPr>
          <w:rFonts w:ascii="Times New Roman" w:hAnsi="Times New Roman" w:cs="Times New Roman"/>
          <w:sz w:val="24"/>
          <w:szCs w:val="24"/>
        </w:rPr>
        <w:t xml:space="preserve">ата е неоснователна </w:t>
      </w:r>
      <w:r w:rsidR="00F02C38">
        <w:rPr>
          <w:rFonts w:ascii="Times New Roman" w:hAnsi="Times New Roman" w:cs="Times New Roman"/>
          <w:sz w:val="24"/>
          <w:szCs w:val="24"/>
        </w:rPr>
        <w:t>и</w:t>
      </w:r>
      <w:r w:rsidR="00F02C38" w:rsidRPr="00F02C38">
        <w:rPr>
          <w:rFonts w:ascii="Times New Roman" w:hAnsi="Times New Roman" w:cs="Times New Roman"/>
          <w:sz w:val="24"/>
          <w:szCs w:val="24"/>
        </w:rPr>
        <w:t xml:space="preserve"> недоказана</w:t>
      </w:r>
      <w:r w:rsidR="00F02C38">
        <w:rPr>
          <w:rFonts w:ascii="Times New Roman" w:hAnsi="Times New Roman" w:cs="Times New Roman"/>
          <w:sz w:val="24"/>
          <w:szCs w:val="24"/>
        </w:rPr>
        <w:t>,</w:t>
      </w:r>
      <w:r w:rsidR="00F02C38" w:rsidRPr="00F02C38">
        <w:rPr>
          <w:rFonts w:ascii="Times New Roman" w:hAnsi="Times New Roman" w:cs="Times New Roman"/>
          <w:sz w:val="24"/>
          <w:szCs w:val="24"/>
        </w:rPr>
        <w:t xml:space="preserve"> поради което моли</w:t>
      </w:r>
      <w:r w:rsidR="00F02C38">
        <w:rPr>
          <w:rFonts w:ascii="Times New Roman" w:hAnsi="Times New Roman" w:cs="Times New Roman"/>
          <w:sz w:val="24"/>
          <w:szCs w:val="24"/>
        </w:rPr>
        <w:t>м</w:t>
      </w:r>
      <w:r w:rsidR="00F02C38" w:rsidRPr="00F02C38">
        <w:rPr>
          <w:rFonts w:ascii="Times New Roman" w:hAnsi="Times New Roman" w:cs="Times New Roman"/>
          <w:sz w:val="24"/>
          <w:szCs w:val="24"/>
        </w:rPr>
        <w:t xml:space="preserve"> същата да бъде отхвърлена по съображенията</w:t>
      </w:r>
      <w:r w:rsidR="00F02C38">
        <w:rPr>
          <w:rFonts w:ascii="Times New Roman" w:hAnsi="Times New Roman" w:cs="Times New Roman"/>
          <w:sz w:val="24"/>
          <w:szCs w:val="24"/>
        </w:rPr>
        <w:t>,</w:t>
      </w:r>
      <w:r w:rsidR="00F02C38" w:rsidRPr="00F02C38">
        <w:rPr>
          <w:rFonts w:ascii="Times New Roman" w:hAnsi="Times New Roman" w:cs="Times New Roman"/>
          <w:sz w:val="24"/>
          <w:szCs w:val="24"/>
        </w:rPr>
        <w:t xml:space="preserve"> които подробно са представени в становището пред комисията</w:t>
      </w:r>
      <w:r w:rsidR="00F02C38">
        <w:rPr>
          <w:rFonts w:ascii="Times New Roman" w:hAnsi="Times New Roman" w:cs="Times New Roman"/>
          <w:sz w:val="24"/>
          <w:szCs w:val="24"/>
        </w:rPr>
        <w:t>. О</w:t>
      </w:r>
      <w:r w:rsidR="00F02C38" w:rsidRPr="00F02C38">
        <w:rPr>
          <w:rFonts w:ascii="Times New Roman" w:hAnsi="Times New Roman" w:cs="Times New Roman"/>
          <w:sz w:val="24"/>
          <w:szCs w:val="24"/>
        </w:rPr>
        <w:t xml:space="preserve">бръщаме </w:t>
      </w:r>
      <w:r w:rsidR="00F02C38">
        <w:rPr>
          <w:rFonts w:ascii="Times New Roman" w:hAnsi="Times New Roman" w:cs="Times New Roman"/>
          <w:sz w:val="24"/>
          <w:szCs w:val="24"/>
        </w:rPr>
        <w:t xml:space="preserve">и ние </w:t>
      </w:r>
      <w:r w:rsidR="00F02C38" w:rsidRPr="00F02C38">
        <w:rPr>
          <w:rFonts w:ascii="Times New Roman" w:hAnsi="Times New Roman" w:cs="Times New Roman"/>
          <w:sz w:val="24"/>
          <w:szCs w:val="24"/>
        </w:rPr>
        <w:t xml:space="preserve">внимание </w:t>
      </w:r>
      <w:r w:rsidR="00F02C38">
        <w:rPr>
          <w:rFonts w:ascii="Times New Roman" w:hAnsi="Times New Roman" w:cs="Times New Roman"/>
          <w:sz w:val="24"/>
          <w:szCs w:val="24"/>
        </w:rPr>
        <w:t xml:space="preserve">на </w:t>
      </w:r>
      <w:r w:rsidR="00F02C38" w:rsidRPr="00F02C38">
        <w:rPr>
          <w:rFonts w:ascii="Times New Roman" w:hAnsi="Times New Roman" w:cs="Times New Roman"/>
          <w:sz w:val="24"/>
          <w:szCs w:val="24"/>
        </w:rPr>
        <w:t>регламента</w:t>
      </w:r>
      <w:r w:rsidR="00F02C38">
        <w:rPr>
          <w:rFonts w:ascii="Times New Roman" w:hAnsi="Times New Roman" w:cs="Times New Roman"/>
          <w:sz w:val="24"/>
          <w:szCs w:val="24"/>
        </w:rPr>
        <w:t>,</w:t>
      </w:r>
      <w:r w:rsidR="00F02C38" w:rsidRPr="00F02C38">
        <w:rPr>
          <w:rFonts w:ascii="Times New Roman" w:hAnsi="Times New Roman" w:cs="Times New Roman"/>
          <w:sz w:val="24"/>
          <w:szCs w:val="24"/>
        </w:rPr>
        <w:t xml:space="preserve"> въпросния</w:t>
      </w:r>
      <w:r w:rsidR="00F02C38">
        <w:rPr>
          <w:rFonts w:ascii="Times New Roman" w:hAnsi="Times New Roman" w:cs="Times New Roman"/>
          <w:sz w:val="24"/>
          <w:szCs w:val="24"/>
        </w:rPr>
        <w:t>,</w:t>
      </w:r>
      <w:r w:rsidR="00F02C38" w:rsidRPr="00F02C38">
        <w:rPr>
          <w:rFonts w:ascii="Times New Roman" w:hAnsi="Times New Roman" w:cs="Times New Roman"/>
          <w:sz w:val="24"/>
          <w:szCs w:val="24"/>
        </w:rPr>
        <w:t xml:space="preserve"> и </w:t>
      </w:r>
      <w:r w:rsidR="00F02C38">
        <w:rPr>
          <w:rFonts w:ascii="Times New Roman" w:hAnsi="Times New Roman" w:cs="Times New Roman"/>
          <w:sz w:val="24"/>
          <w:szCs w:val="24"/>
        </w:rPr>
        <w:t xml:space="preserve">на чл.5к. </w:t>
      </w:r>
      <w:r w:rsidR="00F02C38" w:rsidRPr="00F02C38">
        <w:rPr>
          <w:rFonts w:ascii="Times New Roman" w:hAnsi="Times New Roman" w:cs="Times New Roman"/>
          <w:sz w:val="24"/>
          <w:szCs w:val="24"/>
        </w:rPr>
        <w:t>Там наистина действително се получава разминаване</w:t>
      </w:r>
      <w:r w:rsidR="00F02C38">
        <w:rPr>
          <w:rFonts w:ascii="Times New Roman" w:hAnsi="Times New Roman" w:cs="Times New Roman"/>
          <w:sz w:val="24"/>
          <w:szCs w:val="24"/>
        </w:rPr>
        <w:t>,</w:t>
      </w:r>
      <w:r w:rsidR="00F02C38" w:rsidRPr="00F02C38">
        <w:rPr>
          <w:rFonts w:ascii="Times New Roman" w:hAnsi="Times New Roman" w:cs="Times New Roman"/>
          <w:sz w:val="24"/>
          <w:szCs w:val="24"/>
        </w:rPr>
        <w:t xml:space="preserve"> н</w:t>
      </w:r>
      <w:r w:rsidR="00F02C38">
        <w:rPr>
          <w:rFonts w:ascii="Times New Roman" w:hAnsi="Times New Roman" w:cs="Times New Roman"/>
          <w:sz w:val="24"/>
          <w:szCs w:val="24"/>
        </w:rPr>
        <w:t>о</w:t>
      </w:r>
      <w:r w:rsidR="00F02C38" w:rsidRPr="00F02C38">
        <w:rPr>
          <w:rFonts w:ascii="Times New Roman" w:hAnsi="Times New Roman" w:cs="Times New Roman"/>
          <w:sz w:val="24"/>
          <w:szCs w:val="24"/>
        </w:rPr>
        <w:t xml:space="preserve"> възложителя</w:t>
      </w:r>
      <w:r w:rsidR="00F02C38">
        <w:rPr>
          <w:rFonts w:ascii="Times New Roman" w:hAnsi="Times New Roman" w:cs="Times New Roman"/>
          <w:sz w:val="24"/>
          <w:szCs w:val="24"/>
        </w:rPr>
        <w:t xml:space="preserve">т е положил </w:t>
      </w:r>
      <w:r w:rsidR="00F02C38" w:rsidRPr="00F02C38">
        <w:rPr>
          <w:rFonts w:ascii="Times New Roman" w:hAnsi="Times New Roman" w:cs="Times New Roman"/>
          <w:sz w:val="24"/>
          <w:szCs w:val="24"/>
        </w:rPr>
        <w:t>абсолютно всички усилия</w:t>
      </w:r>
      <w:r w:rsidR="00F02C38">
        <w:rPr>
          <w:rFonts w:ascii="Times New Roman" w:hAnsi="Times New Roman" w:cs="Times New Roman"/>
          <w:sz w:val="24"/>
          <w:szCs w:val="24"/>
        </w:rPr>
        <w:t>,</w:t>
      </w:r>
      <w:r w:rsidR="00F02C38" w:rsidRPr="00F02C38">
        <w:rPr>
          <w:rFonts w:ascii="Times New Roman" w:hAnsi="Times New Roman" w:cs="Times New Roman"/>
          <w:sz w:val="24"/>
          <w:szCs w:val="24"/>
        </w:rPr>
        <w:t xml:space="preserve"> за да бъде изтълкувана правилно разпоредбата</w:t>
      </w:r>
      <w:r w:rsidR="00F02C38">
        <w:rPr>
          <w:rFonts w:ascii="Times New Roman" w:hAnsi="Times New Roman" w:cs="Times New Roman"/>
          <w:sz w:val="24"/>
          <w:szCs w:val="24"/>
        </w:rPr>
        <w:t>,</w:t>
      </w:r>
      <w:r w:rsidR="00F02C38" w:rsidRPr="00F02C38">
        <w:rPr>
          <w:rFonts w:ascii="Times New Roman" w:hAnsi="Times New Roman" w:cs="Times New Roman"/>
          <w:sz w:val="24"/>
          <w:szCs w:val="24"/>
        </w:rPr>
        <w:t xml:space="preserve"> поискани</w:t>
      </w:r>
      <w:r w:rsidR="00F02C38">
        <w:rPr>
          <w:rFonts w:ascii="Times New Roman" w:hAnsi="Times New Roman" w:cs="Times New Roman"/>
          <w:sz w:val="24"/>
          <w:szCs w:val="24"/>
        </w:rPr>
        <w:t xml:space="preserve"> са</w:t>
      </w:r>
      <w:r w:rsidR="00F02C38" w:rsidRPr="00F02C38">
        <w:rPr>
          <w:rFonts w:ascii="Times New Roman" w:hAnsi="Times New Roman" w:cs="Times New Roman"/>
          <w:sz w:val="24"/>
          <w:szCs w:val="24"/>
        </w:rPr>
        <w:t xml:space="preserve"> и становища от компетентни органи</w:t>
      </w:r>
      <w:r w:rsidR="00F02C38">
        <w:rPr>
          <w:rFonts w:ascii="Times New Roman" w:hAnsi="Times New Roman" w:cs="Times New Roman"/>
          <w:sz w:val="24"/>
          <w:szCs w:val="24"/>
        </w:rPr>
        <w:t>,</w:t>
      </w:r>
      <w:r w:rsidR="00F02C38" w:rsidRPr="00F02C38">
        <w:rPr>
          <w:rFonts w:ascii="Times New Roman" w:hAnsi="Times New Roman" w:cs="Times New Roman"/>
          <w:sz w:val="24"/>
          <w:szCs w:val="24"/>
        </w:rPr>
        <w:t xml:space="preserve"> отговори</w:t>
      </w:r>
      <w:r w:rsidR="00F02C38">
        <w:rPr>
          <w:rFonts w:ascii="Times New Roman" w:hAnsi="Times New Roman" w:cs="Times New Roman"/>
          <w:sz w:val="24"/>
          <w:szCs w:val="24"/>
        </w:rPr>
        <w:t>,</w:t>
      </w:r>
      <w:r w:rsidR="00F02C38" w:rsidRPr="00F02C38">
        <w:rPr>
          <w:rFonts w:ascii="Times New Roman" w:hAnsi="Times New Roman" w:cs="Times New Roman"/>
          <w:sz w:val="24"/>
          <w:szCs w:val="24"/>
        </w:rPr>
        <w:t xml:space="preserve"> които са дадени от Агенция по обществени поръчки</w:t>
      </w:r>
      <w:r w:rsidR="00F02C38">
        <w:rPr>
          <w:rFonts w:ascii="Times New Roman" w:hAnsi="Times New Roman" w:cs="Times New Roman"/>
          <w:sz w:val="24"/>
          <w:szCs w:val="24"/>
        </w:rPr>
        <w:t>,</w:t>
      </w:r>
      <w:r w:rsidR="00F02C38" w:rsidRPr="00F02C38">
        <w:rPr>
          <w:rFonts w:ascii="Times New Roman" w:hAnsi="Times New Roman" w:cs="Times New Roman"/>
          <w:sz w:val="24"/>
          <w:szCs w:val="24"/>
        </w:rPr>
        <w:t xml:space="preserve"> така че действията са напълно съобразени с контекста на всички указания</w:t>
      </w:r>
      <w:r w:rsidR="00F02C38">
        <w:rPr>
          <w:rFonts w:ascii="Times New Roman" w:hAnsi="Times New Roman" w:cs="Times New Roman"/>
          <w:sz w:val="24"/>
          <w:szCs w:val="24"/>
        </w:rPr>
        <w:t>,</w:t>
      </w:r>
      <w:r w:rsidR="00F02C38" w:rsidRPr="00F02C38">
        <w:rPr>
          <w:rFonts w:ascii="Times New Roman" w:hAnsi="Times New Roman" w:cs="Times New Roman"/>
          <w:sz w:val="24"/>
          <w:szCs w:val="24"/>
        </w:rPr>
        <w:t xml:space="preserve"> които са дадени от Европейската комисия</w:t>
      </w:r>
      <w:r w:rsidR="00F02C38">
        <w:rPr>
          <w:rFonts w:ascii="Times New Roman" w:hAnsi="Times New Roman" w:cs="Times New Roman"/>
          <w:sz w:val="24"/>
          <w:szCs w:val="24"/>
        </w:rPr>
        <w:t>.</w:t>
      </w:r>
    </w:p>
    <w:p w:rsidR="0093177C" w:rsidRPr="00FB2870" w:rsidRDefault="00F02C3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Моли</w:t>
      </w:r>
      <w:r w:rsidRPr="00F02C38">
        <w:rPr>
          <w:rFonts w:ascii="Times New Roman" w:hAnsi="Times New Roman" w:cs="Times New Roman"/>
          <w:sz w:val="24"/>
          <w:szCs w:val="24"/>
        </w:rPr>
        <w:t xml:space="preserve">м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F02C38">
        <w:rPr>
          <w:rFonts w:ascii="Times New Roman" w:hAnsi="Times New Roman" w:cs="Times New Roman"/>
          <w:sz w:val="24"/>
          <w:szCs w:val="24"/>
        </w:rPr>
        <w:t>а пр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02C38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оставян</w:t>
      </w:r>
      <w:r w:rsidRPr="00F02C38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F02C38">
        <w:rPr>
          <w:rFonts w:ascii="Times New Roman" w:hAnsi="Times New Roman" w:cs="Times New Roman"/>
          <w:sz w:val="24"/>
          <w:szCs w:val="24"/>
        </w:rPr>
        <w:t>възможно</w:t>
      </w:r>
      <w:r>
        <w:rPr>
          <w:rFonts w:ascii="Times New Roman" w:hAnsi="Times New Roman" w:cs="Times New Roman"/>
          <w:sz w:val="24"/>
          <w:szCs w:val="24"/>
        </w:rPr>
        <w:t>ст</w:t>
      </w:r>
      <w:r w:rsidRPr="00F02C38">
        <w:rPr>
          <w:rFonts w:ascii="Times New Roman" w:hAnsi="Times New Roman" w:cs="Times New Roman"/>
          <w:sz w:val="24"/>
          <w:szCs w:val="24"/>
        </w:rPr>
        <w:t xml:space="preserve"> за представяне на писмени бележки по становището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02C38">
        <w:rPr>
          <w:rFonts w:ascii="Times New Roman" w:hAnsi="Times New Roman" w:cs="Times New Roman"/>
          <w:sz w:val="24"/>
          <w:szCs w:val="24"/>
        </w:rPr>
        <w:t xml:space="preserve"> което за </w:t>
      </w:r>
      <w:r>
        <w:rPr>
          <w:rFonts w:ascii="Times New Roman" w:hAnsi="Times New Roman" w:cs="Times New Roman"/>
          <w:sz w:val="24"/>
          <w:szCs w:val="24"/>
        </w:rPr>
        <w:t>жалбо</w:t>
      </w:r>
      <w:r w:rsidRPr="00F02C38">
        <w:rPr>
          <w:rFonts w:ascii="Times New Roman" w:hAnsi="Times New Roman" w:cs="Times New Roman"/>
          <w:sz w:val="24"/>
          <w:szCs w:val="24"/>
        </w:rPr>
        <w:t>подателя</w:t>
      </w:r>
      <w:r>
        <w:rPr>
          <w:rFonts w:ascii="Times New Roman" w:hAnsi="Times New Roman" w:cs="Times New Roman"/>
          <w:sz w:val="24"/>
          <w:szCs w:val="24"/>
        </w:rPr>
        <w:t>т е представил,</w:t>
      </w:r>
      <w:r w:rsidRPr="00F02C38">
        <w:rPr>
          <w:rFonts w:ascii="Times New Roman" w:hAnsi="Times New Roman" w:cs="Times New Roman"/>
          <w:sz w:val="24"/>
          <w:szCs w:val="24"/>
        </w:rPr>
        <w:t xml:space="preserve"> както и присъждане на юрисконсултско възнаграждение.</w:t>
      </w:r>
      <w:r w:rsidR="003B275F">
        <w:rPr>
          <w:rFonts w:ascii="Times New Roman" w:hAnsi="Times New Roman" w:cs="Times New Roman"/>
          <w:sz w:val="24"/>
          <w:szCs w:val="24"/>
        </w:rPr>
        <w:t xml:space="preserve"> </w:t>
      </w:r>
      <w:r w:rsidR="0093177C" w:rsidRPr="00FB2870">
        <w:rPr>
          <w:rFonts w:ascii="Times New Roman" w:hAnsi="Times New Roman" w:cs="Times New Roman"/>
          <w:sz w:val="24"/>
          <w:szCs w:val="24"/>
        </w:rPr>
        <w:t>Правя възражение за прекомерност.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28A4" w:rsidRDefault="000728A4" w:rsidP="000728A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Пълн</w:t>
      </w:r>
      <w:proofErr w:type="spellEnd"/>
      <w:r>
        <w:rPr>
          <w:rFonts w:ascii="Times New Roman" w:hAnsi="Times New Roman" w:cs="Times New Roman"/>
          <w:sz w:val="24"/>
          <w:szCs w:val="24"/>
        </w:rPr>
        <w:t>. Б. Ш.:</w:t>
      </w:r>
    </w:p>
    <w:p w:rsidR="003B275F" w:rsidRDefault="000728A4" w:rsidP="000728A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</w:t>
      </w:r>
      <w:r w:rsidR="003B275F">
        <w:rPr>
          <w:rFonts w:ascii="Times New Roman" w:hAnsi="Times New Roman" w:cs="Times New Roman"/>
          <w:sz w:val="24"/>
          <w:szCs w:val="24"/>
        </w:rPr>
        <w:t>КЗК</w:t>
      </w:r>
      <w:r w:rsidRPr="00FB2870">
        <w:rPr>
          <w:rFonts w:ascii="Times New Roman" w:hAnsi="Times New Roman" w:cs="Times New Roman"/>
          <w:sz w:val="24"/>
          <w:szCs w:val="24"/>
        </w:rPr>
        <w:t xml:space="preserve">, </w:t>
      </w:r>
      <w:r w:rsidR="003B275F">
        <w:rPr>
          <w:rFonts w:ascii="Times New Roman" w:hAnsi="Times New Roman" w:cs="Times New Roman"/>
          <w:sz w:val="24"/>
          <w:szCs w:val="24"/>
        </w:rPr>
        <w:t>н</w:t>
      </w:r>
      <w:r w:rsidR="003B275F" w:rsidRPr="003B275F">
        <w:rPr>
          <w:rFonts w:ascii="Times New Roman" w:hAnsi="Times New Roman" w:cs="Times New Roman"/>
          <w:sz w:val="24"/>
          <w:szCs w:val="24"/>
        </w:rPr>
        <w:t>ие напълно подкрепяме също становището на възложителя</w:t>
      </w:r>
      <w:r w:rsidR="00122D5A">
        <w:rPr>
          <w:rFonts w:ascii="Times New Roman" w:hAnsi="Times New Roman" w:cs="Times New Roman"/>
          <w:sz w:val="24"/>
          <w:szCs w:val="24"/>
        </w:rPr>
        <w:t xml:space="preserve">, </w:t>
      </w:r>
      <w:r w:rsidR="003B275F" w:rsidRPr="003B275F">
        <w:rPr>
          <w:rFonts w:ascii="Times New Roman" w:hAnsi="Times New Roman" w:cs="Times New Roman"/>
          <w:sz w:val="24"/>
          <w:szCs w:val="24"/>
        </w:rPr>
        <w:t>моля да постановите решение</w:t>
      </w:r>
      <w:r w:rsidR="00122D5A">
        <w:rPr>
          <w:rFonts w:ascii="Times New Roman" w:hAnsi="Times New Roman" w:cs="Times New Roman"/>
          <w:sz w:val="24"/>
          <w:szCs w:val="24"/>
        </w:rPr>
        <w:t>,</w:t>
      </w:r>
      <w:r w:rsidR="003B275F" w:rsidRPr="003B275F">
        <w:rPr>
          <w:rFonts w:ascii="Times New Roman" w:hAnsi="Times New Roman" w:cs="Times New Roman"/>
          <w:sz w:val="24"/>
          <w:szCs w:val="24"/>
        </w:rPr>
        <w:t xml:space="preserve"> с което да отхвърлите жалбата</w:t>
      </w:r>
      <w:r w:rsidR="00122D5A">
        <w:rPr>
          <w:rFonts w:ascii="Times New Roman" w:hAnsi="Times New Roman" w:cs="Times New Roman"/>
          <w:sz w:val="24"/>
          <w:szCs w:val="24"/>
        </w:rPr>
        <w:t>,</w:t>
      </w:r>
      <w:r w:rsidR="003B275F" w:rsidRPr="003B275F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122D5A">
        <w:rPr>
          <w:rFonts w:ascii="Times New Roman" w:hAnsi="Times New Roman" w:cs="Times New Roman"/>
          <w:sz w:val="24"/>
          <w:szCs w:val="24"/>
        </w:rPr>
        <w:t>,</w:t>
      </w:r>
      <w:r w:rsidR="003B275F" w:rsidRPr="003B275F">
        <w:rPr>
          <w:rFonts w:ascii="Times New Roman" w:hAnsi="Times New Roman" w:cs="Times New Roman"/>
          <w:sz w:val="24"/>
          <w:szCs w:val="24"/>
        </w:rPr>
        <w:t xml:space="preserve"> като подробни мотиви сме изложили в становището си по преписката</w:t>
      </w:r>
      <w:r w:rsidR="00122D5A">
        <w:rPr>
          <w:rFonts w:ascii="Times New Roman" w:hAnsi="Times New Roman" w:cs="Times New Roman"/>
          <w:sz w:val="24"/>
          <w:szCs w:val="24"/>
        </w:rPr>
        <w:t>.</w:t>
      </w:r>
      <w:r w:rsidR="003B275F" w:rsidRPr="003B275F">
        <w:rPr>
          <w:rFonts w:ascii="Times New Roman" w:hAnsi="Times New Roman" w:cs="Times New Roman"/>
          <w:sz w:val="24"/>
          <w:szCs w:val="24"/>
        </w:rPr>
        <w:t xml:space="preserve"> Моля</w:t>
      </w:r>
      <w:r w:rsidR="00122D5A">
        <w:rPr>
          <w:rFonts w:ascii="Times New Roman" w:hAnsi="Times New Roman" w:cs="Times New Roman"/>
          <w:sz w:val="24"/>
          <w:szCs w:val="24"/>
        </w:rPr>
        <w:t>,</w:t>
      </w:r>
      <w:r w:rsidR="003B275F" w:rsidRPr="003B275F">
        <w:rPr>
          <w:rFonts w:ascii="Times New Roman" w:hAnsi="Times New Roman" w:cs="Times New Roman"/>
          <w:sz w:val="24"/>
          <w:szCs w:val="24"/>
        </w:rPr>
        <w:t xml:space="preserve"> също така</w:t>
      </w:r>
      <w:r w:rsidR="00122D5A">
        <w:rPr>
          <w:rFonts w:ascii="Times New Roman" w:hAnsi="Times New Roman" w:cs="Times New Roman"/>
          <w:sz w:val="24"/>
          <w:szCs w:val="24"/>
        </w:rPr>
        <w:t>,</w:t>
      </w:r>
      <w:r w:rsidR="003B275F" w:rsidRPr="003B275F">
        <w:rPr>
          <w:rFonts w:ascii="Times New Roman" w:hAnsi="Times New Roman" w:cs="Times New Roman"/>
          <w:sz w:val="24"/>
          <w:szCs w:val="24"/>
        </w:rPr>
        <w:t xml:space="preserve"> да ни бъде предоставена срок за становище по допълнително становище, което е предоставено преди заседанието  вчера и с което не сме имали възможност да се запознаем</w:t>
      </w:r>
      <w:r w:rsidR="00122D5A">
        <w:rPr>
          <w:rFonts w:ascii="Times New Roman" w:hAnsi="Times New Roman" w:cs="Times New Roman"/>
          <w:sz w:val="24"/>
          <w:szCs w:val="24"/>
        </w:rPr>
        <w:t xml:space="preserve"> и</w:t>
      </w:r>
      <w:r w:rsidR="003B275F" w:rsidRPr="003B275F">
        <w:rPr>
          <w:rFonts w:ascii="Times New Roman" w:hAnsi="Times New Roman" w:cs="Times New Roman"/>
          <w:sz w:val="24"/>
          <w:szCs w:val="24"/>
        </w:rPr>
        <w:t xml:space="preserve"> също така моля да ни бъдат присъдени разноски</w:t>
      </w:r>
      <w:r w:rsidR="00122D5A">
        <w:rPr>
          <w:rFonts w:ascii="Times New Roman" w:hAnsi="Times New Roman" w:cs="Times New Roman"/>
          <w:sz w:val="24"/>
          <w:szCs w:val="24"/>
        </w:rPr>
        <w:t xml:space="preserve">. Претендираме също </w:t>
      </w:r>
      <w:r w:rsidR="003B275F" w:rsidRPr="003B275F">
        <w:rPr>
          <w:rFonts w:ascii="Times New Roman" w:hAnsi="Times New Roman" w:cs="Times New Roman"/>
          <w:sz w:val="24"/>
          <w:szCs w:val="24"/>
        </w:rPr>
        <w:t>и прекомерност на въ</w:t>
      </w:r>
      <w:r w:rsidR="00AC5B3B">
        <w:rPr>
          <w:rFonts w:ascii="Times New Roman" w:hAnsi="Times New Roman" w:cs="Times New Roman"/>
          <w:sz w:val="24"/>
          <w:szCs w:val="24"/>
        </w:rPr>
        <w:t>знаграждението на жалбоподателя.</w:t>
      </w:r>
      <w:bookmarkStart w:id="0" w:name="_GoBack"/>
      <w:bookmarkEnd w:id="0"/>
    </w:p>
    <w:p w:rsidR="00122D5A" w:rsidRDefault="00122D5A" w:rsidP="000728A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799" w:rsidRDefault="00EC6799" w:rsidP="00EC679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К.:</w:t>
      </w:r>
    </w:p>
    <w:p w:rsidR="00EC6799" w:rsidRDefault="00EC6799" w:rsidP="00EC679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Pr="00F02C3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ъщо моля за срок за писмени бележки.</w:t>
      </w:r>
    </w:p>
    <w:p w:rsidR="00EC6799" w:rsidRDefault="00EC6799" w:rsidP="00EC679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799" w:rsidRDefault="00EC6799" w:rsidP="00EC679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С.:</w:t>
      </w:r>
    </w:p>
    <w:p w:rsidR="00032B60" w:rsidRDefault="00EC6799" w:rsidP="00EC679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32B60">
        <w:rPr>
          <w:rFonts w:ascii="Times New Roman" w:hAnsi="Times New Roman" w:cs="Times New Roman"/>
          <w:sz w:val="24"/>
          <w:szCs w:val="24"/>
        </w:rPr>
        <w:t>Правя в</w:t>
      </w:r>
      <w:r w:rsidR="00032B60" w:rsidRPr="00032B60">
        <w:rPr>
          <w:rFonts w:ascii="Times New Roman" w:hAnsi="Times New Roman" w:cs="Times New Roman"/>
          <w:sz w:val="24"/>
          <w:szCs w:val="24"/>
        </w:rPr>
        <w:t>ъзражени</w:t>
      </w:r>
      <w:r w:rsidR="00032B60">
        <w:rPr>
          <w:rFonts w:ascii="Times New Roman" w:hAnsi="Times New Roman" w:cs="Times New Roman"/>
          <w:sz w:val="24"/>
          <w:szCs w:val="24"/>
        </w:rPr>
        <w:t>е</w:t>
      </w:r>
      <w:r w:rsidR="00032B60" w:rsidRPr="00032B60">
        <w:rPr>
          <w:rFonts w:ascii="Times New Roman" w:hAnsi="Times New Roman" w:cs="Times New Roman"/>
          <w:sz w:val="24"/>
          <w:szCs w:val="24"/>
        </w:rPr>
        <w:t xml:space="preserve"> за прекомерност</w:t>
      </w:r>
      <w:r w:rsidR="00032B60">
        <w:rPr>
          <w:rFonts w:ascii="Times New Roman" w:hAnsi="Times New Roman" w:cs="Times New Roman"/>
          <w:sz w:val="24"/>
          <w:szCs w:val="24"/>
        </w:rPr>
        <w:t xml:space="preserve"> на възнаграждението, което е двойно по-високо от нашето</w:t>
      </w:r>
      <w:r w:rsidR="00032B60" w:rsidRPr="00032B60">
        <w:rPr>
          <w:rFonts w:ascii="Times New Roman" w:hAnsi="Times New Roman" w:cs="Times New Roman"/>
          <w:sz w:val="24"/>
          <w:szCs w:val="24"/>
        </w:rPr>
        <w:t>. Представям също списък на разноските.</w:t>
      </w:r>
    </w:p>
    <w:p w:rsidR="00032B60" w:rsidRDefault="00032B60" w:rsidP="000728A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28A4" w:rsidRDefault="00032B60" w:rsidP="000728A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Т. И.:</w:t>
      </w:r>
    </w:p>
    <w:p w:rsidR="00032B60" w:rsidRDefault="00032B60" w:rsidP="000728A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32B60">
        <w:rPr>
          <w:rFonts w:ascii="Times New Roman" w:hAnsi="Times New Roman" w:cs="Times New Roman"/>
          <w:sz w:val="24"/>
          <w:szCs w:val="24"/>
        </w:rPr>
        <w:t>Във връзка с изявлението на процесуалния представител на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32B60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032B60">
        <w:rPr>
          <w:rFonts w:ascii="Times New Roman" w:hAnsi="Times New Roman" w:cs="Times New Roman"/>
          <w:sz w:val="24"/>
          <w:szCs w:val="24"/>
        </w:rPr>
        <w:t xml:space="preserve">изискана информация от </w:t>
      </w:r>
      <w:r>
        <w:rPr>
          <w:rFonts w:ascii="Times New Roman" w:hAnsi="Times New Roman" w:cs="Times New Roman"/>
          <w:sz w:val="24"/>
          <w:szCs w:val="24"/>
        </w:rPr>
        <w:t xml:space="preserve">АОП, </w:t>
      </w:r>
      <w:r w:rsidRPr="00032B60">
        <w:rPr>
          <w:rFonts w:ascii="Times New Roman" w:hAnsi="Times New Roman" w:cs="Times New Roman"/>
          <w:sz w:val="24"/>
          <w:szCs w:val="24"/>
        </w:rPr>
        <w:t>възразявам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32B60">
        <w:rPr>
          <w:rFonts w:ascii="Times New Roman" w:hAnsi="Times New Roman" w:cs="Times New Roman"/>
          <w:sz w:val="24"/>
          <w:szCs w:val="24"/>
        </w:rPr>
        <w:t xml:space="preserve"> действително в протокола има констатация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32B60">
        <w:rPr>
          <w:rFonts w:ascii="Times New Roman" w:hAnsi="Times New Roman" w:cs="Times New Roman"/>
          <w:sz w:val="24"/>
          <w:szCs w:val="24"/>
        </w:rPr>
        <w:t xml:space="preserve"> че изпратено такова писмо</w:t>
      </w:r>
      <w:r>
        <w:rPr>
          <w:rFonts w:ascii="Times New Roman" w:hAnsi="Times New Roman" w:cs="Times New Roman"/>
          <w:sz w:val="24"/>
          <w:szCs w:val="24"/>
        </w:rPr>
        <w:t>. С</w:t>
      </w:r>
      <w:r w:rsidRPr="00032B60">
        <w:rPr>
          <w:rFonts w:ascii="Times New Roman" w:hAnsi="Times New Roman" w:cs="Times New Roman"/>
          <w:sz w:val="24"/>
          <w:szCs w:val="24"/>
        </w:rPr>
        <w:t>лед запознаването ми обаче с материалите по преписката става ясно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32B60">
        <w:rPr>
          <w:rFonts w:ascii="Times New Roman" w:hAnsi="Times New Roman" w:cs="Times New Roman"/>
          <w:sz w:val="24"/>
          <w:szCs w:val="24"/>
        </w:rPr>
        <w:t xml:space="preserve"> че това писмо не касае конкретн</w:t>
      </w:r>
      <w:r>
        <w:rPr>
          <w:rFonts w:ascii="Times New Roman" w:hAnsi="Times New Roman" w:cs="Times New Roman"/>
          <w:sz w:val="24"/>
          <w:szCs w:val="24"/>
        </w:rPr>
        <w:t>ата</w:t>
      </w:r>
      <w:r w:rsidRPr="00032B60">
        <w:rPr>
          <w:rFonts w:ascii="Times New Roman" w:hAnsi="Times New Roman" w:cs="Times New Roman"/>
          <w:sz w:val="24"/>
          <w:szCs w:val="24"/>
        </w:rPr>
        <w:t xml:space="preserve"> процесна обществена поръчка по обособена позиция </w:t>
      </w:r>
      <w:r>
        <w:rPr>
          <w:rFonts w:ascii="Times New Roman" w:hAnsi="Times New Roman" w:cs="Times New Roman"/>
          <w:sz w:val="24"/>
          <w:szCs w:val="24"/>
        </w:rPr>
        <w:t>№ 2.</w:t>
      </w:r>
    </w:p>
    <w:p w:rsidR="00032B60" w:rsidRDefault="00032B60" w:rsidP="000728A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032B60">
        <w:rPr>
          <w:rFonts w:ascii="Times New Roman" w:hAnsi="Times New Roman" w:cs="Times New Roman"/>
          <w:sz w:val="24"/>
          <w:szCs w:val="24"/>
        </w:rPr>
        <w:t>свен че е ирелевантно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32B60">
        <w:rPr>
          <w:rFonts w:ascii="Times New Roman" w:hAnsi="Times New Roman" w:cs="Times New Roman"/>
          <w:sz w:val="24"/>
          <w:szCs w:val="24"/>
        </w:rPr>
        <w:t>доколкото комисията още при отваряне на офертите и при пристъпване към разглеждане на документите по чл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32B60">
        <w:rPr>
          <w:rFonts w:ascii="Times New Roman" w:hAnsi="Times New Roman" w:cs="Times New Roman"/>
          <w:sz w:val="24"/>
          <w:szCs w:val="24"/>
        </w:rPr>
        <w:t xml:space="preserve"> 39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32B60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32B60">
        <w:rPr>
          <w:rFonts w:ascii="Times New Roman" w:hAnsi="Times New Roman" w:cs="Times New Roman"/>
          <w:sz w:val="24"/>
          <w:szCs w:val="24"/>
        </w:rPr>
        <w:t xml:space="preserve"> 2 от правилника е констатирала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32B60">
        <w:rPr>
          <w:rFonts w:ascii="Times New Roman" w:hAnsi="Times New Roman" w:cs="Times New Roman"/>
          <w:sz w:val="24"/>
          <w:szCs w:val="24"/>
        </w:rPr>
        <w:t xml:space="preserve"> че е налице е представена декларация по чл</w:t>
      </w:r>
      <w:r>
        <w:rPr>
          <w:rFonts w:ascii="Times New Roman" w:hAnsi="Times New Roman" w:cs="Times New Roman"/>
          <w:sz w:val="24"/>
          <w:szCs w:val="24"/>
        </w:rPr>
        <w:t>. 5к от регламента, коя</w:t>
      </w:r>
      <w:r w:rsidRPr="00032B60">
        <w:rPr>
          <w:rFonts w:ascii="Times New Roman" w:hAnsi="Times New Roman" w:cs="Times New Roman"/>
          <w:sz w:val="24"/>
          <w:szCs w:val="24"/>
        </w:rPr>
        <w:t>то е с невярно съдържание</w:t>
      </w:r>
      <w:r w:rsidR="00A56143">
        <w:rPr>
          <w:rFonts w:ascii="Times New Roman" w:hAnsi="Times New Roman" w:cs="Times New Roman"/>
          <w:sz w:val="24"/>
          <w:szCs w:val="24"/>
        </w:rPr>
        <w:t>. Д</w:t>
      </w:r>
      <w:r w:rsidRPr="00032B60">
        <w:rPr>
          <w:rFonts w:ascii="Times New Roman" w:hAnsi="Times New Roman" w:cs="Times New Roman"/>
          <w:sz w:val="24"/>
          <w:szCs w:val="24"/>
        </w:rPr>
        <w:t>околкото комисията</w:t>
      </w:r>
      <w:r w:rsidR="00A56143">
        <w:rPr>
          <w:rFonts w:ascii="Times New Roman" w:hAnsi="Times New Roman" w:cs="Times New Roman"/>
          <w:sz w:val="24"/>
          <w:szCs w:val="24"/>
        </w:rPr>
        <w:t>,</w:t>
      </w:r>
      <w:r w:rsidRPr="00032B60">
        <w:rPr>
          <w:rFonts w:ascii="Times New Roman" w:hAnsi="Times New Roman" w:cs="Times New Roman"/>
          <w:sz w:val="24"/>
          <w:szCs w:val="24"/>
        </w:rPr>
        <w:t xml:space="preserve"> като помощен орган </w:t>
      </w:r>
      <w:r w:rsidR="00A56143">
        <w:rPr>
          <w:rFonts w:ascii="Times New Roman" w:hAnsi="Times New Roman" w:cs="Times New Roman"/>
          <w:sz w:val="24"/>
          <w:szCs w:val="24"/>
        </w:rPr>
        <w:t xml:space="preserve">на възложителя, е </w:t>
      </w:r>
      <w:r w:rsidRPr="00032B60">
        <w:rPr>
          <w:rFonts w:ascii="Times New Roman" w:hAnsi="Times New Roman" w:cs="Times New Roman"/>
          <w:sz w:val="24"/>
          <w:szCs w:val="24"/>
        </w:rPr>
        <w:t>извършил</w:t>
      </w:r>
      <w:r w:rsidR="00A56143">
        <w:rPr>
          <w:rFonts w:ascii="Times New Roman" w:hAnsi="Times New Roman" w:cs="Times New Roman"/>
          <w:sz w:val="24"/>
          <w:szCs w:val="24"/>
        </w:rPr>
        <w:t>а</w:t>
      </w:r>
      <w:r w:rsidRPr="00032B60">
        <w:rPr>
          <w:rFonts w:ascii="Times New Roman" w:hAnsi="Times New Roman" w:cs="Times New Roman"/>
          <w:sz w:val="24"/>
          <w:szCs w:val="24"/>
        </w:rPr>
        <w:t xml:space="preserve"> проверка в публичните регистри и установила безспорно</w:t>
      </w:r>
      <w:r w:rsidR="00A56143">
        <w:rPr>
          <w:rFonts w:ascii="Times New Roman" w:hAnsi="Times New Roman" w:cs="Times New Roman"/>
          <w:sz w:val="24"/>
          <w:szCs w:val="24"/>
        </w:rPr>
        <w:t>,</w:t>
      </w:r>
      <w:r w:rsidRPr="00032B60">
        <w:rPr>
          <w:rFonts w:ascii="Times New Roman" w:hAnsi="Times New Roman" w:cs="Times New Roman"/>
          <w:sz w:val="24"/>
          <w:szCs w:val="24"/>
        </w:rPr>
        <w:t xml:space="preserve"> че участникът е с повече от 50% собственост на руски граждани</w:t>
      </w:r>
      <w:r w:rsidR="00A56143">
        <w:rPr>
          <w:rFonts w:ascii="Times New Roman" w:hAnsi="Times New Roman" w:cs="Times New Roman"/>
          <w:sz w:val="24"/>
          <w:szCs w:val="24"/>
        </w:rPr>
        <w:t>н,</w:t>
      </w:r>
      <w:r w:rsidRPr="00032B60">
        <w:rPr>
          <w:rFonts w:ascii="Times New Roman" w:hAnsi="Times New Roman" w:cs="Times New Roman"/>
          <w:sz w:val="24"/>
          <w:szCs w:val="24"/>
        </w:rPr>
        <w:t xml:space="preserve"> което безспорно противоречи на правилата на регламента и безспорно противоречи на целта на ограничителните мерки които бяха наложени заради положението в Украйна</w:t>
      </w:r>
      <w:r w:rsidR="00A56143">
        <w:rPr>
          <w:rFonts w:ascii="Times New Roman" w:hAnsi="Times New Roman" w:cs="Times New Roman"/>
          <w:sz w:val="24"/>
          <w:szCs w:val="24"/>
        </w:rPr>
        <w:t>,</w:t>
      </w:r>
      <w:r w:rsidRPr="00032B60">
        <w:rPr>
          <w:rFonts w:ascii="Times New Roman" w:hAnsi="Times New Roman" w:cs="Times New Roman"/>
          <w:sz w:val="24"/>
          <w:szCs w:val="24"/>
        </w:rPr>
        <w:t xml:space="preserve"> поради което не може да се приеме възражението на процесуалния представител на възложителя</w:t>
      </w:r>
      <w:r w:rsidR="00A56143">
        <w:rPr>
          <w:rFonts w:ascii="Times New Roman" w:hAnsi="Times New Roman" w:cs="Times New Roman"/>
          <w:sz w:val="24"/>
          <w:szCs w:val="24"/>
        </w:rPr>
        <w:t>,</w:t>
      </w:r>
      <w:r w:rsidRPr="00032B60">
        <w:rPr>
          <w:rFonts w:ascii="Times New Roman" w:hAnsi="Times New Roman" w:cs="Times New Roman"/>
          <w:sz w:val="24"/>
          <w:szCs w:val="24"/>
        </w:rPr>
        <w:t xml:space="preserve"> че е изискана информация от </w:t>
      </w:r>
      <w:r w:rsidR="00A56143">
        <w:rPr>
          <w:rFonts w:ascii="Times New Roman" w:hAnsi="Times New Roman" w:cs="Times New Roman"/>
          <w:sz w:val="24"/>
          <w:szCs w:val="24"/>
        </w:rPr>
        <w:t xml:space="preserve">АОП, </w:t>
      </w:r>
      <w:r w:rsidRPr="00032B60">
        <w:rPr>
          <w:rFonts w:ascii="Times New Roman" w:hAnsi="Times New Roman" w:cs="Times New Roman"/>
          <w:sz w:val="24"/>
          <w:szCs w:val="24"/>
        </w:rPr>
        <w:t xml:space="preserve">такава не е изисквана и такава не е предоставена </w:t>
      </w:r>
      <w:r w:rsidR="00A56143">
        <w:rPr>
          <w:rFonts w:ascii="Times New Roman" w:hAnsi="Times New Roman" w:cs="Times New Roman"/>
          <w:sz w:val="24"/>
          <w:szCs w:val="24"/>
        </w:rPr>
        <w:t>обратно.</w:t>
      </w:r>
    </w:p>
    <w:p w:rsidR="00A56143" w:rsidRDefault="00A56143" w:rsidP="000728A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6143" w:rsidRDefault="00A56143" w:rsidP="00A5614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К.:</w:t>
      </w:r>
    </w:p>
    <w:p w:rsidR="00A56143" w:rsidRDefault="00A56143" w:rsidP="000728A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A56143">
        <w:rPr>
          <w:rFonts w:ascii="Times New Roman" w:hAnsi="Times New Roman" w:cs="Times New Roman"/>
          <w:sz w:val="24"/>
          <w:szCs w:val="24"/>
        </w:rPr>
        <w:t>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56143">
        <w:rPr>
          <w:rFonts w:ascii="Times New Roman" w:hAnsi="Times New Roman" w:cs="Times New Roman"/>
          <w:sz w:val="24"/>
          <w:szCs w:val="24"/>
        </w:rPr>
        <w:t xml:space="preserve"> становище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A56143">
        <w:rPr>
          <w:rFonts w:ascii="Times New Roman" w:hAnsi="Times New Roman" w:cs="Times New Roman"/>
          <w:sz w:val="24"/>
          <w:szCs w:val="24"/>
        </w:rPr>
        <w:t>изиск</w:t>
      </w:r>
      <w:r>
        <w:rPr>
          <w:rFonts w:ascii="Times New Roman" w:hAnsi="Times New Roman" w:cs="Times New Roman"/>
          <w:sz w:val="24"/>
          <w:szCs w:val="24"/>
        </w:rPr>
        <w:t>ано</w:t>
      </w:r>
      <w:r w:rsidRPr="00A56143">
        <w:rPr>
          <w:rFonts w:ascii="Times New Roman" w:hAnsi="Times New Roman" w:cs="Times New Roman"/>
          <w:sz w:val="24"/>
          <w:szCs w:val="24"/>
        </w:rPr>
        <w:t xml:space="preserve"> от агенцията</w:t>
      </w:r>
      <w:r>
        <w:rPr>
          <w:rFonts w:ascii="Times New Roman" w:hAnsi="Times New Roman" w:cs="Times New Roman"/>
          <w:sz w:val="24"/>
          <w:szCs w:val="24"/>
        </w:rPr>
        <w:t>,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Софтлайн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 </w:t>
      </w:r>
      <w:r w:rsidRPr="00A56143">
        <w:rPr>
          <w:rFonts w:ascii="Times New Roman" w:hAnsi="Times New Roman" w:cs="Times New Roman"/>
          <w:sz w:val="24"/>
          <w:szCs w:val="24"/>
        </w:rPr>
        <w:t>e участникът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561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Pr="00A56143">
        <w:rPr>
          <w:rFonts w:ascii="Times New Roman" w:hAnsi="Times New Roman" w:cs="Times New Roman"/>
          <w:sz w:val="24"/>
          <w:szCs w:val="24"/>
        </w:rPr>
        <w:t>който става дума с руското участие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56143">
        <w:rPr>
          <w:rFonts w:ascii="Times New Roman" w:hAnsi="Times New Roman" w:cs="Times New Roman"/>
          <w:sz w:val="24"/>
          <w:szCs w:val="24"/>
        </w:rPr>
        <w:t xml:space="preserve"> което е установено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56143">
        <w:rPr>
          <w:rFonts w:ascii="Times New Roman" w:hAnsi="Times New Roman" w:cs="Times New Roman"/>
          <w:sz w:val="24"/>
          <w:szCs w:val="24"/>
        </w:rPr>
        <w:t xml:space="preserve"> е изпълнител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56143">
        <w:rPr>
          <w:rFonts w:ascii="Times New Roman" w:hAnsi="Times New Roman" w:cs="Times New Roman"/>
          <w:sz w:val="24"/>
          <w:szCs w:val="24"/>
        </w:rPr>
        <w:t xml:space="preserve">и по друга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A56143">
        <w:rPr>
          <w:rFonts w:ascii="Times New Roman" w:hAnsi="Times New Roman" w:cs="Times New Roman"/>
          <w:sz w:val="24"/>
          <w:szCs w:val="24"/>
        </w:rPr>
        <w:t>оляма поръчка на Министерство на образованието и науката</w:t>
      </w:r>
      <w:r>
        <w:rPr>
          <w:rFonts w:ascii="Times New Roman" w:hAnsi="Times New Roman" w:cs="Times New Roman"/>
          <w:sz w:val="24"/>
          <w:szCs w:val="24"/>
        </w:rPr>
        <w:t>. С</w:t>
      </w:r>
      <w:r w:rsidRPr="00A56143">
        <w:rPr>
          <w:rFonts w:ascii="Times New Roman" w:hAnsi="Times New Roman" w:cs="Times New Roman"/>
          <w:sz w:val="24"/>
          <w:szCs w:val="24"/>
        </w:rPr>
        <w:t xml:space="preserve"> оглед на факта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56143">
        <w:rPr>
          <w:rFonts w:ascii="Times New Roman" w:hAnsi="Times New Roman" w:cs="Times New Roman"/>
          <w:sz w:val="24"/>
          <w:szCs w:val="24"/>
        </w:rPr>
        <w:t xml:space="preserve"> че регламент</w:t>
      </w:r>
      <w:r>
        <w:rPr>
          <w:rFonts w:ascii="Times New Roman" w:hAnsi="Times New Roman" w:cs="Times New Roman"/>
          <w:sz w:val="24"/>
          <w:szCs w:val="24"/>
        </w:rPr>
        <w:t xml:space="preserve">ът </w:t>
      </w:r>
      <w:r w:rsidRPr="00A561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56143">
        <w:rPr>
          <w:rFonts w:ascii="Times New Roman" w:hAnsi="Times New Roman" w:cs="Times New Roman"/>
          <w:sz w:val="24"/>
          <w:szCs w:val="24"/>
        </w:rPr>
        <w:t>всички действащи договори могат да бъдат прекратени не по-рано от 10-ти октомври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56143">
        <w:rPr>
          <w:rFonts w:ascii="Times New Roman" w:hAnsi="Times New Roman" w:cs="Times New Roman"/>
          <w:sz w:val="24"/>
          <w:szCs w:val="24"/>
        </w:rPr>
        <w:t xml:space="preserve"> но не и по-късно от тази дата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56143">
        <w:rPr>
          <w:rFonts w:ascii="Times New Roman" w:hAnsi="Times New Roman" w:cs="Times New Roman"/>
          <w:sz w:val="24"/>
          <w:szCs w:val="24"/>
        </w:rPr>
        <w:t xml:space="preserve"> единствената възможна дата 11</w:t>
      </w:r>
      <w:r>
        <w:rPr>
          <w:rFonts w:ascii="Times New Roman" w:hAnsi="Times New Roman" w:cs="Times New Roman"/>
          <w:sz w:val="24"/>
          <w:szCs w:val="24"/>
        </w:rPr>
        <w:t>-ти</w:t>
      </w:r>
      <w:r w:rsidRPr="00A56143">
        <w:rPr>
          <w:rFonts w:ascii="Times New Roman" w:hAnsi="Times New Roman" w:cs="Times New Roman"/>
          <w:sz w:val="24"/>
          <w:szCs w:val="24"/>
        </w:rPr>
        <w:t xml:space="preserve"> октомври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56143">
        <w:rPr>
          <w:rFonts w:ascii="Times New Roman" w:hAnsi="Times New Roman" w:cs="Times New Roman"/>
          <w:sz w:val="24"/>
          <w:szCs w:val="24"/>
        </w:rPr>
        <w:t xml:space="preserve"> съответно сме изискали общо становище по отношение на участника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56143">
        <w:rPr>
          <w:rFonts w:ascii="Times New Roman" w:hAnsi="Times New Roman" w:cs="Times New Roman"/>
          <w:sz w:val="24"/>
          <w:szCs w:val="24"/>
        </w:rPr>
        <w:t xml:space="preserve"> така че има изисква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A561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A56143">
        <w:rPr>
          <w:rFonts w:ascii="Times New Roman" w:hAnsi="Times New Roman" w:cs="Times New Roman"/>
          <w:sz w:val="24"/>
          <w:szCs w:val="24"/>
        </w:rPr>
        <w:t xml:space="preserve">становище от </w:t>
      </w:r>
      <w:r>
        <w:rPr>
          <w:rFonts w:ascii="Times New Roman" w:hAnsi="Times New Roman" w:cs="Times New Roman"/>
          <w:sz w:val="24"/>
          <w:szCs w:val="24"/>
        </w:rPr>
        <w:t>Агенцията за обществени поръчки.</w:t>
      </w:r>
    </w:p>
    <w:p w:rsidR="000728A4" w:rsidRDefault="000728A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A56143">
        <w:rPr>
          <w:rFonts w:ascii="Times New Roman" w:hAnsi="Times New Roman" w:cs="Times New Roman"/>
          <w:sz w:val="24"/>
          <w:szCs w:val="24"/>
        </w:rPr>
        <w:t xml:space="preserve">Срок за писмени бележки до 16:00 часа днес.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A56143" w:rsidRPr="000F40F2" w:rsidRDefault="00A5614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FB1" w:rsidRDefault="00360FB1" w:rsidP="00324B6B">
      <w:pPr>
        <w:spacing w:after="0" w:line="240" w:lineRule="auto"/>
      </w:pPr>
      <w:r>
        <w:separator/>
      </w:r>
    </w:p>
  </w:endnote>
  <w:endnote w:type="continuationSeparator" w:id="0">
    <w:p w:rsidR="00360FB1" w:rsidRDefault="00360FB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368508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67337" w:rsidRDefault="00E6733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5B3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FB1" w:rsidRDefault="00360FB1" w:rsidP="00324B6B">
      <w:pPr>
        <w:spacing w:after="0" w:line="240" w:lineRule="auto"/>
      </w:pPr>
      <w:r>
        <w:separator/>
      </w:r>
    </w:p>
  </w:footnote>
  <w:footnote w:type="continuationSeparator" w:id="0">
    <w:p w:rsidR="00360FB1" w:rsidRDefault="00360FB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2B60"/>
    <w:rsid w:val="000345F6"/>
    <w:rsid w:val="000565B6"/>
    <w:rsid w:val="00064C23"/>
    <w:rsid w:val="000728A4"/>
    <w:rsid w:val="00087939"/>
    <w:rsid w:val="00091E7E"/>
    <w:rsid w:val="00094544"/>
    <w:rsid w:val="000A2E4C"/>
    <w:rsid w:val="000A4E03"/>
    <w:rsid w:val="000B06DE"/>
    <w:rsid w:val="000B4648"/>
    <w:rsid w:val="000C004D"/>
    <w:rsid w:val="000C16DC"/>
    <w:rsid w:val="000E29A8"/>
    <w:rsid w:val="000F0AAC"/>
    <w:rsid w:val="000F795C"/>
    <w:rsid w:val="0010106E"/>
    <w:rsid w:val="00103465"/>
    <w:rsid w:val="00121A25"/>
    <w:rsid w:val="00122D5A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9387D"/>
    <w:rsid w:val="002B06A9"/>
    <w:rsid w:val="002B4F8D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0A26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0FB1"/>
    <w:rsid w:val="003675C3"/>
    <w:rsid w:val="00373C17"/>
    <w:rsid w:val="00382AF1"/>
    <w:rsid w:val="003A2AA5"/>
    <w:rsid w:val="003A5D4C"/>
    <w:rsid w:val="003B275F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67596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B7E41"/>
    <w:rsid w:val="008C6E62"/>
    <w:rsid w:val="008F1D19"/>
    <w:rsid w:val="0090041F"/>
    <w:rsid w:val="00902B37"/>
    <w:rsid w:val="00904CA4"/>
    <w:rsid w:val="00907D2F"/>
    <w:rsid w:val="0091117B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E7ACF"/>
    <w:rsid w:val="009F50E2"/>
    <w:rsid w:val="00A013EE"/>
    <w:rsid w:val="00A3593B"/>
    <w:rsid w:val="00A44D06"/>
    <w:rsid w:val="00A501F2"/>
    <w:rsid w:val="00A56143"/>
    <w:rsid w:val="00A65291"/>
    <w:rsid w:val="00A74850"/>
    <w:rsid w:val="00AA44DF"/>
    <w:rsid w:val="00AA6DB8"/>
    <w:rsid w:val="00AC5B3B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CF6452"/>
    <w:rsid w:val="00D03AD8"/>
    <w:rsid w:val="00D04600"/>
    <w:rsid w:val="00D47E3D"/>
    <w:rsid w:val="00D61646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67337"/>
    <w:rsid w:val="00E70FC4"/>
    <w:rsid w:val="00E81E61"/>
    <w:rsid w:val="00E826C4"/>
    <w:rsid w:val="00E82F81"/>
    <w:rsid w:val="00E836A8"/>
    <w:rsid w:val="00E83DCC"/>
    <w:rsid w:val="00E8438D"/>
    <w:rsid w:val="00E86400"/>
    <w:rsid w:val="00E8764F"/>
    <w:rsid w:val="00E90D3E"/>
    <w:rsid w:val="00E97701"/>
    <w:rsid w:val="00EC2B92"/>
    <w:rsid w:val="00EC5709"/>
    <w:rsid w:val="00EC62B4"/>
    <w:rsid w:val="00EC65FC"/>
    <w:rsid w:val="00EC6799"/>
    <w:rsid w:val="00EE0245"/>
    <w:rsid w:val="00EE36E6"/>
    <w:rsid w:val="00EE7127"/>
    <w:rsid w:val="00EF3575"/>
    <w:rsid w:val="00F02C38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8E8D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1259</Words>
  <Characters>7182</Characters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2022-12-02T12:16:00Z</cp:lastPrinted>
  <dcterms:created xsi:type="dcterms:W3CDTF">2022-12-02T12:16:00Z</dcterms:created>
  <dcterms:modified xsi:type="dcterms:W3CDTF">2022-12-02T12:16:00Z</dcterms:modified>
</cp:coreProperties>
</file>